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5FC4" w:rsidRPr="002E2AFD" w:rsidRDefault="002C5FC4" w:rsidP="002B3C54">
      <w:pPr>
        <w:rPr>
          <w:rFonts w:asciiTheme="minorHAnsi" w:hAnsiTheme="minorHAnsi" w:cstheme="minorHAnsi"/>
          <w:sz w:val="24"/>
          <w:szCs w:val="24"/>
        </w:rPr>
      </w:pPr>
    </w:p>
    <w:p w:rsidR="004732A1" w:rsidRPr="002E2AFD" w:rsidRDefault="00813549" w:rsidP="00813549">
      <w:pPr>
        <w:spacing w:before="100" w:beforeAutospacing="1" w:after="165"/>
        <w:ind w:left="6480"/>
        <w:rPr>
          <w:rFonts w:asciiTheme="minorHAnsi" w:hAnsiTheme="minorHAnsi" w:cstheme="minorHAnsi"/>
          <w:color w:val="000000"/>
          <w:sz w:val="24"/>
          <w:szCs w:val="24"/>
        </w:rPr>
      </w:pPr>
      <w:r>
        <w:rPr>
          <w:rFonts w:asciiTheme="minorHAnsi" w:hAnsiTheme="minorHAnsi" w:cstheme="minorHAnsi"/>
          <w:color w:val="000000"/>
          <w:sz w:val="24"/>
          <w:szCs w:val="24"/>
        </w:rPr>
        <w:t>22</w:t>
      </w:r>
      <w:r w:rsidRPr="00813549">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Februar</w:t>
      </w:r>
      <w:r w:rsidR="00940A42">
        <w:rPr>
          <w:rFonts w:asciiTheme="minorHAnsi" w:hAnsiTheme="minorHAnsi" w:cstheme="minorHAnsi"/>
          <w:color w:val="000000"/>
          <w:sz w:val="24"/>
          <w:szCs w:val="24"/>
        </w:rPr>
        <w:t>y 2021</w:t>
      </w:r>
    </w:p>
    <w:p w:rsidR="00813549" w:rsidRPr="00633FB7" w:rsidRDefault="00633FB7" w:rsidP="00813549">
      <w:pPr>
        <w:shd w:val="clear" w:color="auto" w:fill="FFFFFF"/>
        <w:spacing w:after="0" w:line="240" w:lineRule="auto"/>
        <w:textAlignment w:val="baseline"/>
        <w:rPr>
          <w:rFonts w:ascii="Tahoma" w:eastAsia="Times New Roman" w:hAnsi="Tahoma" w:cs="Tahoma"/>
          <w:b/>
          <w:lang w:eastAsia="en-GB"/>
        </w:rPr>
      </w:pPr>
      <w:r>
        <w:rPr>
          <w:rFonts w:ascii="Tahoma" w:eastAsia="Times New Roman" w:hAnsi="Tahoma" w:cs="Tahoma"/>
          <w:b/>
          <w:lang w:eastAsia="en-GB"/>
        </w:rPr>
        <w:t>Dear Parents and C</w:t>
      </w:r>
      <w:r w:rsidR="00813549" w:rsidRPr="00633FB7">
        <w:rPr>
          <w:rFonts w:ascii="Tahoma" w:eastAsia="Times New Roman" w:hAnsi="Tahoma" w:cs="Tahoma"/>
          <w:b/>
          <w:lang w:eastAsia="en-GB"/>
        </w:rPr>
        <w:t>arers</w:t>
      </w:r>
    </w:p>
    <w:p w:rsidR="00813549" w:rsidRPr="00754E12" w:rsidRDefault="00813549" w:rsidP="00813549">
      <w:pPr>
        <w:shd w:val="clear" w:color="auto" w:fill="FFFFFF"/>
        <w:spacing w:after="0" w:line="240" w:lineRule="auto"/>
        <w:textAlignment w:val="baseline"/>
        <w:rPr>
          <w:rFonts w:ascii="Tahoma" w:eastAsia="Times New Roman" w:hAnsi="Tahoma" w:cs="Tahoma"/>
          <w:lang w:eastAsia="en-GB"/>
        </w:rPr>
      </w:pPr>
    </w:p>
    <w:p w:rsidR="00813549" w:rsidRPr="00754E12" w:rsidRDefault="00633FB7" w:rsidP="00813549">
      <w:pPr>
        <w:shd w:val="clear" w:color="auto" w:fill="FFFFFF"/>
        <w:spacing w:after="0" w:line="240" w:lineRule="auto"/>
        <w:textAlignment w:val="baseline"/>
        <w:rPr>
          <w:rFonts w:ascii="Tahoma" w:eastAsia="Times New Roman" w:hAnsi="Tahoma" w:cs="Tahoma"/>
          <w:lang w:eastAsia="en-GB"/>
        </w:rPr>
      </w:pPr>
      <w:r w:rsidRPr="00633FB7">
        <w:rPr>
          <w:rFonts w:ascii="Tahoma" w:eastAsia="Times New Roman" w:hAnsi="Tahoma" w:cs="Tahoma"/>
          <w:b/>
          <w:lang w:eastAsia="en-GB"/>
        </w:rPr>
        <w:t>Return to School from Monday 8</w:t>
      </w:r>
      <w:r w:rsidRPr="00633FB7">
        <w:rPr>
          <w:rFonts w:ascii="Tahoma" w:eastAsia="Times New Roman" w:hAnsi="Tahoma" w:cs="Tahoma"/>
          <w:b/>
          <w:vertAlign w:val="superscript"/>
          <w:lang w:eastAsia="en-GB"/>
        </w:rPr>
        <w:t>th</w:t>
      </w:r>
      <w:r w:rsidRPr="00633FB7">
        <w:rPr>
          <w:rFonts w:ascii="Tahoma" w:eastAsia="Times New Roman" w:hAnsi="Tahoma" w:cs="Tahoma"/>
          <w:b/>
          <w:lang w:eastAsia="en-GB"/>
        </w:rPr>
        <w:t xml:space="preserve"> March.</w:t>
      </w:r>
      <w:r>
        <w:rPr>
          <w:rFonts w:ascii="Tahoma" w:eastAsia="Times New Roman" w:hAnsi="Tahoma" w:cs="Tahoma"/>
          <w:lang w:eastAsia="en-GB"/>
        </w:rPr>
        <w:t xml:space="preserve">  </w:t>
      </w:r>
      <w:r w:rsidR="00813549">
        <w:rPr>
          <w:rFonts w:ascii="Tahoma" w:eastAsia="Times New Roman" w:hAnsi="Tahoma" w:cs="Tahoma"/>
          <w:lang w:eastAsia="en-GB"/>
        </w:rPr>
        <w:t>W</w:t>
      </w:r>
      <w:r w:rsidR="00813549" w:rsidRPr="00754E12">
        <w:rPr>
          <w:rFonts w:ascii="Tahoma" w:eastAsia="Times New Roman" w:hAnsi="Tahoma" w:cs="Tahoma"/>
          <w:lang w:eastAsia="en-GB"/>
        </w:rPr>
        <w:t>e said we would keep you up to speed with school opening and tonight the Prime Minister announced that schools can start to reopen fully on Monday 8</w:t>
      </w:r>
      <w:r w:rsidR="00813549" w:rsidRPr="00754E12">
        <w:rPr>
          <w:rFonts w:ascii="Tahoma" w:eastAsia="Times New Roman" w:hAnsi="Tahoma" w:cs="Tahoma"/>
          <w:vertAlign w:val="superscript"/>
          <w:lang w:eastAsia="en-GB"/>
        </w:rPr>
        <w:t>th</w:t>
      </w:r>
      <w:r w:rsidR="00813549" w:rsidRPr="00754E12">
        <w:rPr>
          <w:rFonts w:ascii="Tahoma" w:eastAsia="Times New Roman" w:hAnsi="Tahoma" w:cs="Tahoma"/>
          <w:lang w:eastAsia="en-GB"/>
        </w:rPr>
        <w:t xml:space="preserve"> March</w:t>
      </w:r>
      <w:r w:rsidR="00813549">
        <w:rPr>
          <w:rFonts w:ascii="Tahoma" w:eastAsia="Times New Roman" w:hAnsi="Tahoma" w:cs="Tahoma"/>
          <w:lang w:eastAsia="en-GB"/>
        </w:rPr>
        <w:t>, so as promised here is an update</w:t>
      </w:r>
      <w:r w:rsidR="00813549" w:rsidRPr="00754E12">
        <w:rPr>
          <w:rFonts w:ascii="Tahoma" w:eastAsia="Times New Roman" w:hAnsi="Tahoma" w:cs="Tahoma"/>
          <w:lang w:eastAsia="en-GB"/>
        </w:rPr>
        <w:t xml:space="preserve">.   </w:t>
      </w:r>
      <w:r w:rsidR="006D0869">
        <w:rPr>
          <w:rFonts w:ascii="Tahoma" w:eastAsia="Times New Roman" w:hAnsi="Tahoma" w:cs="Tahoma"/>
          <w:lang w:eastAsia="en-GB"/>
        </w:rPr>
        <w:t xml:space="preserve">We are told that school should make </w:t>
      </w:r>
      <w:r w:rsidR="00813549" w:rsidRPr="00754E12">
        <w:rPr>
          <w:rFonts w:ascii="Tahoma" w:eastAsia="Times New Roman" w:hAnsi="Tahoma" w:cs="Tahoma"/>
          <w:lang w:eastAsia="en-GB"/>
        </w:rPr>
        <w:t xml:space="preserve">lateral flow testing </w:t>
      </w:r>
      <w:r w:rsidR="006D0869">
        <w:rPr>
          <w:rFonts w:ascii="Tahoma" w:eastAsia="Times New Roman" w:hAnsi="Tahoma" w:cs="Tahoma"/>
          <w:lang w:eastAsia="en-GB"/>
        </w:rPr>
        <w:t xml:space="preserve">available </w:t>
      </w:r>
      <w:r w:rsidR="0092569A">
        <w:rPr>
          <w:rFonts w:ascii="Tahoma" w:eastAsia="Times New Roman" w:hAnsi="Tahoma" w:cs="Tahoma"/>
          <w:lang w:eastAsia="en-GB"/>
        </w:rPr>
        <w:t>for those consenting to their</w:t>
      </w:r>
      <w:r w:rsidR="00813549" w:rsidRPr="00754E12">
        <w:rPr>
          <w:rFonts w:ascii="Tahoma" w:eastAsia="Times New Roman" w:hAnsi="Tahoma" w:cs="Tahoma"/>
          <w:lang w:eastAsia="en-GB"/>
        </w:rPr>
        <w:t xml:space="preserve"> use</w:t>
      </w:r>
      <w:r w:rsidR="006D0869">
        <w:rPr>
          <w:rFonts w:ascii="Tahoma" w:eastAsia="Times New Roman" w:hAnsi="Tahoma" w:cs="Tahoma"/>
          <w:lang w:eastAsia="en-GB"/>
        </w:rPr>
        <w:t xml:space="preserve"> and</w:t>
      </w:r>
      <w:r w:rsidR="00813549" w:rsidRPr="00754E12">
        <w:rPr>
          <w:rFonts w:ascii="Tahoma" w:eastAsia="Times New Roman" w:hAnsi="Tahoma" w:cs="Tahoma"/>
          <w:lang w:eastAsia="en-GB"/>
        </w:rPr>
        <w:t xml:space="preserve"> we have plans in place to cater fo</w:t>
      </w:r>
      <w:r w:rsidR="006D0869">
        <w:rPr>
          <w:rFonts w:ascii="Tahoma" w:eastAsia="Times New Roman" w:hAnsi="Tahoma" w:cs="Tahoma"/>
          <w:lang w:eastAsia="en-GB"/>
        </w:rPr>
        <w:t>r this.  Y</w:t>
      </w:r>
      <w:r w:rsidR="00813549" w:rsidRPr="00754E12">
        <w:rPr>
          <w:rFonts w:ascii="Tahoma" w:eastAsia="Times New Roman" w:hAnsi="Tahoma" w:cs="Tahoma"/>
          <w:lang w:eastAsia="en-GB"/>
        </w:rPr>
        <w:t>ou will receive an invitation to book your child for a LFD test at St Anthony’s</w:t>
      </w:r>
      <w:r w:rsidR="004835E1">
        <w:rPr>
          <w:rFonts w:ascii="Tahoma" w:eastAsia="Times New Roman" w:hAnsi="Tahoma" w:cs="Tahoma"/>
          <w:lang w:eastAsia="en-GB"/>
        </w:rPr>
        <w:t>,</w:t>
      </w:r>
      <w:r w:rsidR="00813549" w:rsidRPr="00754E12">
        <w:rPr>
          <w:rFonts w:ascii="Tahoma" w:eastAsia="Times New Roman" w:hAnsi="Tahoma" w:cs="Tahoma"/>
          <w:lang w:eastAsia="en-GB"/>
        </w:rPr>
        <w:t xml:space="preserve"> prior to their return. To do this</w:t>
      </w:r>
      <w:r w:rsidR="00813549">
        <w:rPr>
          <w:rFonts w:ascii="Tahoma" w:eastAsia="Times New Roman" w:hAnsi="Tahoma" w:cs="Tahoma"/>
          <w:lang w:eastAsia="en-GB"/>
        </w:rPr>
        <w:t>,</w:t>
      </w:r>
      <w:r w:rsidR="00813549" w:rsidRPr="00754E12">
        <w:rPr>
          <w:rFonts w:ascii="Tahoma" w:eastAsia="Times New Roman" w:hAnsi="Tahoma" w:cs="Tahoma"/>
          <w:lang w:eastAsia="en-GB"/>
        </w:rPr>
        <w:t xml:space="preserve"> you will need to have your</w:t>
      </w:r>
      <w:r w:rsidR="00813549">
        <w:rPr>
          <w:rFonts w:ascii="Tahoma" w:eastAsia="Times New Roman" w:hAnsi="Tahoma" w:cs="Tahoma"/>
          <w:lang w:eastAsia="en-GB"/>
        </w:rPr>
        <w:t xml:space="preserve"> login details for</w:t>
      </w:r>
      <w:r>
        <w:rPr>
          <w:rFonts w:ascii="Tahoma" w:eastAsia="Times New Roman" w:hAnsi="Tahoma" w:cs="Tahoma"/>
          <w:lang w:eastAsia="en-GB"/>
        </w:rPr>
        <w:t xml:space="preserve"> </w:t>
      </w:r>
      <w:proofErr w:type="spellStart"/>
      <w:r>
        <w:rPr>
          <w:rFonts w:ascii="Tahoma" w:eastAsia="Times New Roman" w:hAnsi="Tahoma" w:cs="Tahoma"/>
          <w:lang w:eastAsia="en-GB"/>
        </w:rPr>
        <w:t>SchoolCloud</w:t>
      </w:r>
      <w:proofErr w:type="spellEnd"/>
      <w:r>
        <w:rPr>
          <w:rFonts w:ascii="Tahoma" w:eastAsia="Times New Roman" w:hAnsi="Tahoma" w:cs="Tahoma"/>
          <w:lang w:eastAsia="en-GB"/>
        </w:rPr>
        <w:t xml:space="preserve"> (t</w:t>
      </w:r>
      <w:r w:rsidR="00813549" w:rsidRPr="00754E12">
        <w:rPr>
          <w:rFonts w:ascii="Tahoma" w:eastAsia="Times New Roman" w:hAnsi="Tahoma" w:cs="Tahoma"/>
          <w:lang w:eastAsia="en-GB"/>
        </w:rPr>
        <w:t>he parents eve app) handy</w:t>
      </w:r>
      <w:r w:rsidR="00813549">
        <w:rPr>
          <w:rFonts w:ascii="Tahoma" w:eastAsia="Times New Roman" w:hAnsi="Tahoma" w:cs="Tahoma"/>
          <w:lang w:eastAsia="en-GB"/>
        </w:rPr>
        <w:t xml:space="preserve"> and make sure that you have completed the </w:t>
      </w:r>
      <w:r>
        <w:rPr>
          <w:rFonts w:ascii="Tahoma" w:eastAsia="Times New Roman" w:hAnsi="Tahoma" w:cs="Tahoma"/>
          <w:lang w:eastAsia="en-GB"/>
        </w:rPr>
        <w:t xml:space="preserve">online </w:t>
      </w:r>
      <w:r w:rsidR="00813549">
        <w:rPr>
          <w:rFonts w:ascii="Tahoma" w:eastAsia="Times New Roman" w:hAnsi="Tahoma" w:cs="Tahoma"/>
          <w:lang w:eastAsia="en-GB"/>
        </w:rPr>
        <w:t xml:space="preserve">consent (a separate form for each child, but no need to re do if you have already completed for a key worker place.) </w:t>
      </w:r>
      <w:hyperlink r:id="rId8" w:history="1">
        <w:r w:rsidR="00813549" w:rsidRPr="001B5C14">
          <w:rPr>
            <w:rStyle w:val="Hyperlink"/>
            <w:rFonts w:ascii="Tahoma" w:eastAsia="Times New Roman" w:hAnsi="Tahoma" w:cs="Tahoma"/>
            <w:lang w:eastAsia="en-GB"/>
          </w:rPr>
          <w:t>https://forms.office.com/Pages/ResponsePage.aspx?id=sHAoOFeTq0ONO_0gvTFzyi7Eux8QJv5CpxLFK9r_r2RUN1E5REVJUDdSUjJYM0s1TUdPMVg2WlQ5Sy4u</w:t>
        </w:r>
      </w:hyperlink>
      <w:r w:rsidR="00813549" w:rsidRPr="00754E12">
        <w:rPr>
          <w:rFonts w:ascii="Tahoma" w:eastAsia="Times New Roman" w:hAnsi="Tahoma" w:cs="Tahoma"/>
          <w:lang w:eastAsia="en-GB"/>
        </w:rPr>
        <w:t>. Year 9 will be issued with</w:t>
      </w:r>
      <w:r w:rsidR="00813549">
        <w:rPr>
          <w:rFonts w:ascii="Tahoma" w:eastAsia="Times New Roman" w:hAnsi="Tahoma" w:cs="Tahoma"/>
          <w:lang w:eastAsia="en-GB"/>
        </w:rPr>
        <w:t xml:space="preserve"> </w:t>
      </w:r>
      <w:proofErr w:type="spellStart"/>
      <w:r w:rsidR="00813549">
        <w:rPr>
          <w:rFonts w:ascii="Tahoma" w:eastAsia="Times New Roman" w:hAnsi="Tahoma" w:cs="Tahoma"/>
          <w:lang w:eastAsia="en-GB"/>
        </w:rPr>
        <w:t>SchoolCloud</w:t>
      </w:r>
      <w:proofErr w:type="spellEnd"/>
      <w:r w:rsidR="00813549">
        <w:rPr>
          <w:rFonts w:ascii="Tahoma" w:eastAsia="Times New Roman" w:hAnsi="Tahoma" w:cs="Tahoma"/>
          <w:lang w:eastAsia="en-GB"/>
        </w:rPr>
        <w:t xml:space="preserve"> logins</w:t>
      </w:r>
      <w:r w:rsidR="00813549" w:rsidRPr="00754E12">
        <w:rPr>
          <w:rFonts w:ascii="Tahoma" w:eastAsia="Times New Roman" w:hAnsi="Tahoma" w:cs="Tahoma"/>
          <w:lang w:eastAsia="en-GB"/>
        </w:rPr>
        <w:t xml:space="preserve"> in due course but other year groups should have their logins from the recent parent evenings.  </w:t>
      </w:r>
      <w:r>
        <w:rPr>
          <w:rFonts w:ascii="Tahoma" w:eastAsia="Times New Roman" w:hAnsi="Tahoma" w:cs="Tahoma"/>
          <w:lang w:eastAsia="en-GB"/>
        </w:rPr>
        <w:t xml:space="preserve">The idea is that a day will be put aside for each year group to be tested so that they can return the following school day. Appointment times and social distancing will be vital to make this safe and effective. </w:t>
      </w:r>
    </w:p>
    <w:p w:rsidR="00813549" w:rsidRPr="00754E12" w:rsidRDefault="00813549" w:rsidP="00813549">
      <w:pPr>
        <w:shd w:val="clear" w:color="auto" w:fill="FFFFFF"/>
        <w:spacing w:after="0" w:line="240" w:lineRule="auto"/>
        <w:textAlignment w:val="baseline"/>
        <w:rPr>
          <w:rFonts w:ascii="Tahoma" w:eastAsia="Times New Roman" w:hAnsi="Tahoma" w:cs="Tahoma"/>
          <w:lang w:eastAsia="en-GB"/>
        </w:rPr>
      </w:pPr>
    </w:p>
    <w:p w:rsidR="00813549" w:rsidRDefault="004835E1" w:rsidP="00813549">
      <w:pPr>
        <w:shd w:val="clear" w:color="auto" w:fill="FFFFFF"/>
        <w:spacing w:after="0" w:line="240" w:lineRule="auto"/>
        <w:textAlignment w:val="baseline"/>
        <w:rPr>
          <w:rFonts w:ascii="Tahoma" w:eastAsia="Times New Roman" w:hAnsi="Tahoma" w:cs="Tahoma"/>
          <w:lang w:eastAsia="en-GB"/>
        </w:rPr>
      </w:pPr>
      <w:r w:rsidRPr="004835E1">
        <w:rPr>
          <w:rFonts w:ascii="Tahoma" w:eastAsia="Times New Roman" w:hAnsi="Tahoma" w:cs="Tahoma"/>
          <w:b/>
          <w:lang w:eastAsia="en-GB"/>
        </w:rPr>
        <w:t>Testing and return:</w:t>
      </w:r>
      <w:r>
        <w:rPr>
          <w:rFonts w:ascii="Tahoma" w:eastAsia="Times New Roman" w:hAnsi="Tahoma" w:cs="Tahoma"/>
          <w:lang w:eastAsia="en-GB"/>
        </w:rPr>
        <w:t xml:space="preserve"> </w:t>
      </w:r>
      <w:r w:rsidR="00813549" w:rsidRPr="00754E12">
        <w:rPr>
          <w:rFonts w:ascii="Tahoma" w:eastAsia="Times New Roman" w:hAnsi="Tahoma" w:cs="Tahoma"/>
          <w:lang w:eastAsia="en-GB"/>
        </w:rPr>
        <w:t xml:space="preserve">We </w:t>
      </w:r>
      <w:r>
        <w:rPr>
          <w:rFonts w:ascii="Tahoma" w:eastAsia="Times New Roman" w:hAnsi="Tahoma" w:cs="Tahoma"/>
          <w:lang w:eastAsia="en-GB"/>
        </w:rPr>
        <w:t xml:space="preserve">are told to prioritise those year groups closest to GCSE and </w:t>
      </w:r>
      <w:r w:rsidR="00813549" w:rsidRPr="00754E12">
        <w:rPr>
          <w:rFonts w:ascii="Tahoma" w:eastAsia="Times New Roman" w:hAnsi="Tahoma" w:cs="Tahoma"/>
          <w:lang w:eastAsia="en-GB"/>
        </w:rPr>
        <w:t>envisage that we will bring Year 11 back in first on the 8</w:t>
      </w:r>
      <w:r w:rsidR="00813549" w:rsidRPr="00754E12">
        <w:rPr>
          <w:rFonts w:ascii="Tahoma" w:eastAsia="Times New Roman" w:hAnsi="Tahoma" w:cs="Tahoma"/>
          <w:vertAlign w:val="superscript"/>
          <w:lang w:eastAsia="en-GB"/>
        </w:rPr>
        <w:t>th</w:t>
      </w:r>
      <w:r w:rsidR="00813549" w:rsidRPr="00754E12">
        <w:rPr>
          <w:rFonts w:ascii="Tahoma" w:eastAsia="Times New Roman" w:hAnsi="Tahoma" w:cs="Tahoma"/>
          <w:lang w:eastAsia="en-GB"/>
        </w:rPr>
        <w:t xml:space="preserve"> March </w:t>
      </w:r>
      <w:r>
        <w:rPr>
          <w:rFonts w:ascii="Tahoma" w:eastAsia="Times New Roman" w:hAnsi="Tahoma" w:cs="Tahoma"/>
          <w:lang w:eastAsia="en-GB"/>
        </w:rPr>
        <w:t>followed by Year 10</w:t>
      </w:r>
      <w:r w:rsidR="00633FB7">
        <w:rPr>
          <w:rFonts w:ascii="Tahoma" w:eastAsia="Times New Roman" w:hAnsi="Tahoma" w:cs="Tahoma"/>
          <w:lang w:eastAsia="en-GB"/>
        </w:rPr>
        <w:t xml:space="preserve"> on the Tuesday</w:t>
      </w:r>
      <w:r>
        <w:rPr>
          <w:rFonts w:ascii="Tahoma" w:eastAsia="Times New Roman" w:hAnsi="Tahoma" w:cs="Tahoma"/>
          <w:lang w:eastAsia="en-GB"/>
        </w:rPr>
        <w:t xml:space="preserve"> </w:t>
      </w:r>
      <w:r w:rsidR="00813549" w:rsidRPr="00754E12">
        <w:rPr>
          <w:rFonts w:ascii="Tahoma" w:eastAsia="Times New Roman" w:hAnsi="Tahoma" w:cs="Tahoma"/>
          <w:lang w:eastAsia="en-GB"/>
        </w:rPr>
        <w:t xml:space="preserve">and then </w:t>
      </w:r>
      <w:r>
        <w:rPr>
          <w:rFonts w:ascii="Tahoma" w:eastAsia="Times New Roman" w:hAnsi="Tahoma" w:cs="Tahoma"/>
          <w:lang w:eastAsia="en-GB"/>
        </w:rPr>
        <w:t>the younger students</w:t>
      </w:r>
      <w:r w:rsidR="00633FB7">
        <w:rPr>
          <w:rFonts w:ascii="Tahoma" w:eastAsia="Times New Roman" w:hAnsi="Tahoma" w:cs="Tahoma"/>
          <w:lang w:eastAsia="en-GB"/>
        </w:rPr>
        <w:t xml:space="preserve"> (Year 7</w:t>
      </w:r>
      <w:r w:rsidR="00677877">
        <w:rPr>
          <w:rFonts w:ascii="Tahoma" w:eastAsia="Times New Roman" w:hAnsi="Tahoma" w:cs="Tahoma"/>
          <w:lang w:eastAsia="en-GB"/>
        </w:rPr>
        <w:t xml:space="preserve"> Wed</w:t>
      </w:r>
      <w:proofErr w:type="gramStart"/>
      <w:r w:rsidR="00677877">
        <w:rPr>
          <w:rFonts w:ascii="Tahoma" w:eastAsia="Times New Roman" w:hAnsi="Tahoma" w:cs="Tahoma"/>
          <w:lang w:eastAsia="en-GB"/>
        </w:rPr>
        <w:t xml:space="preserve">, </w:t>
      </w:r>
      <w:r w:rsidR="00633FB7">
        <w:rPr>
          <w:rFonts w:ascii="Tahoma" w:eastAsia="Times New Roman" w:hAnsi="Tahoma" w:cs="Tahoma"/>
          <w:lang w:eastAsia="en-GB"/>
        </w:rPr>
        <w:t>,</w:t>
      </w:r>
      <w:proofErr w:type="gramEnd"/>
      <w:r w:rsidR="00677877">
        <w:rPr>
          <w:rFonts w:ascii="Tahoma" w:eastAsia="Times New Roman" w:hAnsi="Tahoma" w:cs="Tahoma"/>
          <w:lang w:eastAsia="en-GB"/>
        </w:rPr>
        <w:t xml:space="preserve">Year </w:t>
      </w:r>
      <w:r w:rsidR="00633FB7">
        <w:rPr>
          <w:rFonts w:ascii="Tahoma" w:eastAsia="Times New Roman" w:hAnsi="Tahoma" w:cs="Tahoma"/>
          <w:lang w:eastAsia="en-GB"/>
        </w:rPr>
        <w:t>8</w:t>
      </w:r>
      <w:r w:rsidR="00677877">
        <w:rPr>
          <w:rFonts w:ascii="Tahoma" w:eastAsia="Times New Roman" w:hAnsi="Tahoma" w:cs="Tahoma"/>
          <w:lang w:eastAsia="en-GB"/>
        </w:rPr>
        <w:t xml:space="preserve"> Thurs</w:t>
      </w:r>
      <w:r w:rsidR="00633FB7">
        <w:rPr>
          <w:rFonts w:ascii="Tahoma" w:eastAsia="Times New Roman" w:hAnsi="Tahoma" w:cs="Tahoma"/>
          <w:lang w:eastAsia="en-GB"/>
        </w:rPr>
        <w:t xml:space="preserve"> &amp;</w:t>
      </w:r>
      <w:r w:rsidR="00677877">
        <w:rPr>
          <w:rFonts w:ascii="Tahoma" w:eastAsia="Times New Roman" w:hAnsi="Tahoma" w:cs="Tahoma"/>
          <w:lang w:eastAsia="en-GB"/>
        </w:rPr>
        <w:t xml:space="preserve"> Year </w:t>
      </w:r>
      <w:r w:rsidR="00633FB7">
        <w:rPr>
          <w:rFonts w:ascii="Tahoma" w:eastAsia="Times New Roman" w:hAnsi="Tahoma" w:cs="Tahoma"/>
          <w:lang w:eastAsia="en-GB"/>
        </w:rPr>
        <w:t>9</w:t>
      </w:r>
      <w:r w:rsidR="00677877">
        <w:rPr>
          <w:rFonts w:ascii="Tahoma" w:eastAsia="Times New Roman" w:hAnsi="Tahoma" w:cs="Tahoma"/>
          <w:lang w:eastAsia="en-GB"/>
        </w:rPr>
        <w:t xml:space="preserve"> Friday</w:t>
      </w:r>
      <w:r w:rsidR="00633FB7">
        <w:rPr>
          <w:rFonts w:ascii="Tahoma" w:eastAsia="Times New Roman" w:hAnsi="Tahoma" w:cs="Tahoma"/>
          <w:lang w:eastAsia="en-GB"/>
        </w:rPr>
        <w:t>)</w:t>
      </w:r>
      <w:r w:rsidR="00813549" w:rsidRPr="00754E12">
        <w:rPr>
          <w:rFonts w:ascii="Tahoma" w:eastAsia="Times New Roman" w:hAnsi="Tahoma" w:cs="Tahoma"/>
          <w:lang w:eastAsia="en-GB"/>
        </w:rPr>
        <w:t xml:space="preserve"> </w:t>
      </w:r>
      <w:r>
        <w:rPr>
          <w:rFonts w:ascii="Tahoma" w:eastAsia="Times New Roman" w:hAnsi="Tahoma" w:cs="Tahoma"/>
          <w:lang w:eastAsia="en-GB"/>
        </w:rPr>
        <w:t>so that w</w:t>
      </w:r>
      <w:r w:rsidR="00813549" w:rsidRPr="00754E12">
        <w:rPr>
          <w:rFonts w:ascii="Tahoma" w:eastAsia="Times New Roman" w:hAnsi="Tahoma" w:cs="Tahoma"/>
          <w:lang w:eastAsia="en-GB"/>
        </w:rPr>
        <w:t xml:space="preserve">e </w:t>
      </w:r>
      <w:r>
        <w:rPr>
          <w:rFonts w:ascii="Tahoma" w:eastAsia="Times New Roman" w:hAnsi="Tahoma" w:cs="Tahoma"/>
          <w:lang w:eastAsia="en-GB"/>
        </w:rPr>
        <w:t>can</w:t>
      </w:r>
      <w:r w:rsidR="00813549" w:rsidRPr="00754E12">
        <w:rPr>
          <w:rFonts w:ascii="Tahoma" w:eastAsia="Times New Roman" w:hAnsi="Tahoma" w:cs="Tahoma"/>
          <w:lang w:eastAsia="en-GB"/>
        </w:rPr>
        <w:t xml:space="preserve"> be fully open to all year groups by the 12</w:t>
      </w:r>
      <w:r w:rsidR="00813549" w:rsidRPr="00754E12">
        <w:rPr>
          <w:rFonts w:ascii="Tahoma" w:eastAsia="Times New Roman" w:hAnsi="Tahoma" w:cs="Tahoma"/>
          <w:vertAlign w:val="superscript"/>
          <w:lang w:eastAsia="en-GB"/>
        </w:rPr>
        <w:t>th</w:t>
      </w:r>
      <w:r w:rsidR="00813549" w:rsidRPr="00754E12">
        <w:rPr>
          <w:rFonts w:ascii="Tahoma" w:eastAsia="Times New Roman" w:hAnsi="Tahoma" w:cs="Tahoma"/>
          <w:lang w:eastAsia="en-GB"/>
        </w:rPr>
        <w:t xml:space="preserve"> March. We will give you exact details </w:t>
      </w:r>
      <w:r w:rsidR="00677877">
        <w:rPr>
          <w:rFonts w:ascii="Tahoma" w:eastAsia="Times New Roman" w:hAnsi="Tahoma" w:cs="Tahoma"/>
          <w:lang w:eastAsia="en-GB"/>
        </w:rPr>
        <w:t xml:space="preserve">and </w:t>
      </w:r>
      <w:bookmarkStart w:id="0" w:name="_GoBack"/>
      <w:bookmarkEnd w:id="0"/>
      <w:r w:rsidR="006D0869">
        <w:rPr>
          <w:rFonts w:ascii="Tahoma" w:eastAsia="Times New Roman" w:hAnsi="Tahoma" w:cs="Tahoma"/>
          <w:lang w:eastAsia="en-GB"/>
        </w:rPr>
        <w:t>arrangements for their testing</w:t>
      </w:r>
      <w:r>
        <w:rPr>
          <w:rFonts w:ascii="Tahoma" w:eastAsia="Times New Roman" w:hAnsi="Tahoma" w:cs="Tahoma"/>
          <w:lang w:eastAsia="en-GB"/>
        </w:rPr>
        <w:t xml:space="preserve"> in a separate letter</w:t>
      </w:r>
      <w:r w:rsidR="006D0869">
        <w:rPr>
          <w:rFonts w:ascii="Tahoma" w:eastAsia="Times New Roman" w:hAnsi="Tahoma" w:cs="Tahoma"/>
          <w:lang w:eastAsia="en-GB"/>
        </w:rPr>
        <w:t>.  As you can imagine testing over 1000 people, three times in the space of two weeks will be logistically challenging, however students will be able to return following their first negative test.</w:t>
      </w:r>
      <w:r w:rsidR="00813549" w:rsidRPr="00754E12">
        <w:rPr>
          <w:rFonts w:ascii="Tahoma" w:eastAsia="Times New Roman" w:hAnsi="Tahoma" w:cs="Tahoma"/>
          <w:lang w:eastAsia="en-GB"/>
        </w:rPr>
        <w:t xml:space="preserve">  </w:t>
      </w:r>
      <w:r w:rsidR="006D0869">
        <w:rPr>
          <w:rFonts w:ascii="Tahoma" w:eastAsia="Times New Roman" w:hAnsi="Tahoma" w:cs="Tahoma"/>
          <w:lang w:eastAsia="en-GB"/>
        </w:rPr>
        <w:t xml:space="preserve">Students will then be </w:t>
      </w:r>
      <w:r>
        <w:rPr>
          <w:rFonts w:ascii="Tahoma" w:eastAsia="Times New Roman" w:hAnsi="Tahoma" w:cs="Tahoma"/>
          <w:lang w:eastAsia="en-GB"/>
        </w:rPr>
        <w:t xml:space="preserve">tested twice more and then </w:t>
      </w:r>
      <w:r w:rsidR="006D0869">
        <w:rPr>
          <w:rFonts w:ascii="Tahoma" w:eastAsia="Times New Roman" w:hAnsi="Tahoma" w:cs="Tahoma"/>
          <w:lang w:eastAsia="en-GB"/>
        </w:rPr>
        <w:t xml:space="preserve">given home test kits to test themselves twice a week following this. </w:t>
      </w:r>
      <w:r w:rsidR="00813549" w:rsidRPr="00754E12">
        <w:rPr>
          <w:rFonts w:ascii="Tahoma" w:eastAsia="Times New Roman" w:hAnsi="Tahoma" w:cs="Tahoma"/>
          <w:lang w:eastAsia="en-GB"/>
        </w:rPr>
        <w:t>Our risk</w:t>
      </w:r>
      <w:r w:rsidR="006D0869">
        <w:rPr>
          <w:rFonts w:ascii="Tahoma" w:eastAsia="Times New Roman" w:hAnsi="Tahoma" w:cs="Tahoma"/>
          <w:lang w:eastAsia="en-GB"/>
        </w:rPr>
        <w:t xml:space="preserve"> </w:t>
      </w:r>
      <w:r w:rsidR="00813549" w:rsidRPr="00754E12">
        <w:rPr>
          <w:rFonts w:ascii="Tahoma" w:eastAsia="Times New Roman" w:hAnsi="Tahoma" w:cs="Tahoma"/>
          <w:lang w:eastAsia="en-GB"/>
        </w:rPr>
        <w:t xml:space="preserve">assessment will be updated with the latest guidance and we will only continue to open more widely if the medical and scientific advice suggests that it is still safe to do so.  In the meantime, we ask that your child continues to focus on their online learning and endeavours to return up to date with their studies.    </w:t>
      </w:r>
    </w:p>
    <w:p w:rsidR="004835E1" w:rsidRDefault="004835E1" w:rsidP="00813549">
      <w:pPr>
        <w:shd w:val="clear" w:color="auto" w:fill="FFFFFF"/>
        <w:spacing w:after="0" w:line="240" w:lineRule="auto"/>
        <w:textAlignment w:val="baseline"/>
        <w:rPr>
          <w:rFonts w:ascii="Tahoma" w:eastAsia="Times New Roman" w:hAnsi="Tahoma" w:cs="Tahoma"/>
          <w:lang w:eastAsia="en-GB"/>
        </w:rPr>
      </w:pPr>
    </w:p>
    <w:p w:rsidR="006D0869" w:rsidRDefault="004835E1" w:rsidP="00813549">
      <w:pPr>
        <w:shd w:val="clear" w:color="auto" w:fill="FFFFFF"/>
        <w:spacing w:after="0" w:line="240" w:lineRule="auto"/>
        <w:textAlignment w:val="baseline"/>
        <w:rPr>
          <w:rFonts w:ascii="Tahoma" w:eastAsia="Times New Roman" w:hAnsi="Tahoma" w:cs="Tahoma"/>
          <w:lang w:eastAsia="en-GB"/>
        </w:rPr>
      </w:pPr>
      <w:r w:rsidRPr="004835E1">
        <w:rPr>
          <w:rFonts w:ascii="Tahoma" w:eastAsia="Times New Roman" w:hAnsi="Tahoma" w:cs="Tahoma"/>
          <w:b/>
          <w:lang w:eastAsia="en-GB"/>
        </w:rPr>
        <w:t>Face masks in classrooms:</w:t>
      </w:r>
      <w:r>
        <w:rPr>
          <w:rFonts w:ascii="Tahoma" w:eastAsia="Times New Roman" w:hAnsi="Tahoma" w:cs="Tahoma"/>
          <w:lang w:eastAsia="en-GB"/>
        </w:rPr>
        <w:t xml:space="preserve"> We are told to ask students and staff to use</w:t>
      </w:r>
      <w:r w:rsidRPr="004835E1">
        <w:rPr>
          <w:rFonts w:ascii="Tahoma" w:eastAsia="Times New Roman" w:hAnsi="Tahoma" w:cs="Tahoma"/>
          <w:lang w:eastAsia="en-GB"/>
        </w:rPr>
        <w:t xml:space="preserve"> face coverings</w:t>
      </w:r>
      <w:r>
        <w:rPr>
          <w:rFonts w:ascii="Tahoma" w:eastAsia="Times New Roman" w:hAnsi="Tahoma" w:cs="Tahoma"/>
          <w:lang w:eastAsia="en-GB"/>
        </w:rPr>
        <w:t xml:space="preserve"> not just on corridors but also</w:t>
      </w:r>
      <w:r w:rsidRPr="004835E1">
        <w:rPr>
          <w:rFonts w:ascii="Tahoma" w:eastAsia="Times New Roman" w:hAnsi="Tahoma" w:cs="Tahoma"/>
          <w:lang w:eastAsia="en-GB"/>
        </w:rPr>
        <w:t xml:space="preserve"> in classrooms and other teaching spaces, unless wearing a face covering would impact on the ability to take part in exercise or strenuous activity, for example in PE lessons, or for those who are exempt from wearing a face covering as set out in Government guidance.</w:t>
      </w:r>
      <w:r>
        <w:rPr>
          <w:rFonts w:ascii="Tahoma" w:eastAsia="Times New Roman" w:hAnsi="Tahoma" w:cs="Tahoma"/>
          <w:lang w:eastAsia="en-GB"/>
        </w:rPr>
        <w:t xml:space="preserve">  Please make sure that your child is equipped with a mask.</w:t>
      </w:r>
    </w:p>
    <w:p w:rsidR="004835E1" w:rsidRDefault="004835E1" w:rsidP="00813549">
      <w:pPr>
        <w:shd w:val="clear" w:color="auto" w:fill="FFFFFF"/>
        <w:spacing w:after="0" w:line="240" w:lineRule="auto"/>
        <w:textAlignment w:val="baseline"/>
        <w:rPr>
          <w:rFonts w:ascii="Tahoma" w:eastAsia="Times New Roman" w:hAnsi="Tahoma" w:cs="Tahoma"/>
          <w:lang w:eastAsia="en-GB"/>
        </w:rPr>
      </w:pPr>
    </w:p>
    <w:p w:rsidR="004835E1" w:rsidRPr="00754E12" w:rsidRDefault="004835E1" w:rsidP="004835E1">
      <w:pPr>
        <w:shd w:val="clear" w:color="auto" w:fill="FFFFFF"/>
        <w:spacing w:after="0" w:line="240" w:lineRule="auto"/>
        <w:textAlignment w:val="baseline"/>
        <w:rPr>
          <w:rFonts w:ascii="Tahoma" w:eastAsia="Times New Roman" w:hAnsi="Tahoma" w:cs="Tahoma"/>
          <w:lang w:eastAsia="en-GB"/>
        </w:rPr>
      </w:pPr>
      <w:r w:rsidRPr="004835E1">
        <w:rPr>
          <w:rFonts w:ascii="Tahoma" w:eastAsia="Times New Roman" w:hAnsi="Tahoma" w:cs="Tahoma"/>
          <w:b/>
          <w:lang w:eastAsia="en-GB"/>
        </w:rPr>
        <w:t>School Attendance:</w:t>
      </w:r>
      <w:r>
        <w:rPr>
          <w:rFonts w:ascii="Tahoma" w:eastAsia="Times New Roman" w:hAnsi="Tahoma" w:cs="Tahoma"/>
          <w:lang w:eastAsia="en-GB"/>
        </w:rPr>
        <w:t xml:space="preserve">  </w:t>
      </w:r>
      <w:r w:rsidRPr="004835E1">
        <w:rPr>
          <w:rFonts w:ascii="Tahoma" w:eastAsia="Times New Roman" w:hAnsi="Tahoma" w:cs="Tahoma"/>
          <w:lang w:eastAsia="en-GB"/>
        </w:rPr>
        <w:t xml:space="preserve">School attendance will be mandatory for all </w:t>
      </w:r>
      <w:r>
        <w:rPr>
          <w:rFonts w:ascii="Tahoma" w:eastAsia="Times New Roman" w:hAnsi="Tahoma" w:cs="Tahoma"/>
          <w:lang w:eastAsia="en-GB"/>
        </w:rPr>
        <w:t>students once a year group has been tested</w:t>
      </w:r>
      <w:r w:rsidRPr="004835E1">
        <w:rPr>
          <w:rFonts w:ascii="Tahoma" w:eastAsia="Times New Roman" w:hAnsi="Tahoma" w:cs="Tahoma"/>
          <w:lang w:eastAsia="en-GB"/>
        </w:rPr>
        <w:t>.</w:t>
      </w:r>
      <w:r>
        <w:rPr>
          <w:rFonts w:ascii="Tahoma" w:eastAsia="Times New Roman" w:hAnsi="Tahoma" w:cs="Tahoma"/>
          <w:lang w:eastAsia="en-GB"/>
        </w:rPr>
        <w:t xml:space="preserve">  </w:t>
      </w:r>
      <w:r w:rsidRPr="004835E1">
        <w:rPr>
          <w:rFonts w:ascii="Tahoma" w:eastAsia="Times New Roman" w:hAnsi="Tahoma" w:cs="Tahoma"/>
          <w:lang w:eastAsia="en-GB"/>
        </w:rPr>
        <w:t>The usual rules and duties around school attendance are in place from 8</w:t>
      </w:r>
      <w:r w:rsidR="00633FB7" w:rsidRPr="00633FB7">
        <w:rPr>
          <w:rFonts w:ascii="Tahoma" w:eastAsia="Times New Roman" w:hAnsi="Tahoma" w:cs="Tahoma"/>
          <w:vertAlign w:val="superscript"/>
          <w:lang w:eastAsia="en-GB"/>
        </w:rPr>
        <w:t>th</w:t>
      </w:r>
      <w:r w:rsidRPr="004835E1">
        <w:rPr>
          <w:rFonts w:ascii="Tahoma" w:eastAsia="Times New Roman" w:hAnsi="Tahoma" w:cs="Tahoma"/>
          <w:lang w:eastAsia="en-GB"/>
        </w:rPr>
        <w:t xml:space="preserve"> March (including mandatory attendance). </w:t>
      </w:r>
    </w:p>
    <w:p w:rsidR="00813549" w:rsidRPr="00754E12" w:rsidRDefault="00813549" w:rsidP="00813549">
      <w:pPr>
        <w:shd w:val="clear" w:color="auto" w:fill="FFFFFF"/>
        <w:spacing w:after="0" w:line="240" w:lineRule="auto"/>
        <w:textAlignment w:val="baseline"/>
        <w:rPr>
          <w:rFonts w:ascii="Tahoma" w:eastAsia="Times New Roman" w:hAnsi="Tahoma" w:cs="Tahoma"/>
          <w:lang w:eastAsia="en-GB"/>
        </w:rPr>
      </w:pPr>
    </w:p>
    <w:p w:rsidR="00813549" w:rsidRPr="00754E12" w:rsidRDefault="00813549" w:rsidP="00813549">
      <w:pPr>
        <w:shd w:val="clear" w:color="auto" w:fill="FFFFFF"/>
        <w:spacing w:after="0" w:line="240" w:lineRule="auto"/>
        <w:textAlignment w:val="baseline"/>
        <w:rPr>
          <w:rFonts w:ascii="Tahoma" w:eastAsia="Times New Roman" w:hAnsi="Tahoma" w:cs="Tahoma"/>
          <w:b/>
          <w:lang w:eastAsia="en-GB"/>
        </w:rPr>
      </w:pPr>
      <w:r w:rsidRPr="00754E12">
        <w:rPr>
          <w:rFonts w:ascii="Tahoma" w:eastAsia="Times New Roman" w:hAnsi="Tahoma" w:cs="Tahoma"/>
          <w:b/>
          <w:lang w:eastAsia="en-GB"/>
        </w:rPr>
        <w:t>In other news…</w:t>
      </w:r>
    </w:p>
    <w:p w:rsidR="00813549" w:rsidRPr="00106B4B" w:rsidRDefault="00813549" w:rsidP="00813549">
      <w:pPr>
        <w:shd w:val="clear" w:color="auto" w:fill="FFFFFF"/>
        <w:spacing w:after="0" w:line="240" w:lineRule="auto"/>
        <w:textAlignment w:val="baseline"/>
        <w:rPr>
          <w:rFonts w:ascii="Tahoma" w:eastAsia="Times New Roman" w:hAnsi="Tahoma" w:cs="Tahoma"/>
          <w:lang w:eastAsia="en-GB"/>
        </w:rPr>
      </w:pPr>
      <w:r w:rsidRPr="00106B4B">
        <w:rPr>
          <w:rFonts w:ascii="Tahoma" w:eastAsia="Times New Roman" w:hAnsi="Tahoma" w:cs="Tahoma"/>
          <w:lang w:eastAsia="en-GB"/>
        </w:rPr>
        <w:lastRenderedPageBreak/>
        <w:t>This Lent we are aiming to raise as much money as possible for St Joseph's penny at the same time as keeping fit and helping out the local community.</w:t>
      </w:r>
    </w:p>
    <w:p w:rsidR="00813549" w:rsidRPr="00106B4B" w:rsidRDefault="00813549" w:rsidP="00813549">
      <w:pPr>
        <w:shd w:val="clear" w:color="auto" w:fill="FFFFFF"/>
        <w:spacing w:after="0" w:line="240" w:lineRule="auto"/>
        <w:textAlignment w:val="baseline"/>
        <w:rPr>
          <w:rFonts w:ascii="Tahoma" w:eastAsia="Times New Roman" w:hAnsi="Tahoma" w:cs="Tahoma"/>
          <w:lang w:eastAsia="en-GB"/>
        </w:rPr>
      </w:pPr>
      <w:r w:rsidRPr="00754E12">
        <w:rPr>
          <w:rFonts w:ascii="Tahoma" w:eastAsia="Times New Roman" w:hAnsi="Tahoma" w:cs="Tahoma"/>
          <w:lang w:eastAsia="en-GB"/>
        </w:rPr>
        <w:t>If you haven’t already seen it check out the details of this initiative by watching our short video..</w:t>
      </w:r>
      <w:r w:rsidRPr="00106B4B">
        <w:rPr>
          <w:rFonts w:ascii="Tahoma" w:eastAsia="Times New Roman" w:hAnsi="Tahoma" w:cs="Tahoma"/>
          <w:lang w:eastAsia="en-GB"/>
        </w:rPr>
        <w:t>. </w:t>
      </w:r>
    </w:p>
    <w:p w:rsidR="00813549" w:rsidRPr="00106B4B" w:rsidRDefault="00AB21EA" w:rsidP="00813549">
      <w:pPr>
        <w:shd w:val="clear" w:color="auto" w:fill="FFFFFF"/>
        <w:spacing w:after="0" w:line="240" w:lineRule="auto"/>
        <w:textAlignment w:val="baseline"/>
        <w:rPr>
          <w:rFonts w:ascii="Tahoma" w:eastAsia="Times New Roman" w:hAnsi="Tahoma" w:cs="Tahoma"/>
          <w:lang w:eastAsia="en-GB"/>
        </w:rPr>
      </w:pPr>
      <w:hyperlink r:id="rId9" w:tgtFrame="_blank" w:history="1">
        <w:r w:rsidR="00813549" w:rsidRPr="00106B4B">
          <w:rPr>
            <w:rFonts w:ascii="Tahoma" w:eastAsia="Times New Roman" w:hAnsi="Tahoma" w:cs="Tahoma"/>
            <w:u w:val="single"/>
            <w:bdr w:val="none" w:sz="0" w:space="0" w:color="auto" w:frame="1"/>
            <w:lang w:eastAsia="en-GB"/>
          </w:rPr>
          <w:t>https://youtu.be/h4jyvJ3omQE</w:t>
        </w:r>
      </w:hyperlink>
    </w:p>
    <w:tbl>
      <w:tblPr>
        <w:tblW w:w="11226" w:type="dxa"/>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4595"/>
        <w:gridCol w:w="6631"/>
      </w:tblGrid>
      <w:tr w:rsidR="00813549" w:rsidRPr="00106B4B" w:rsidTr="00497EAE">
        <w:trPr>
          <w:tblCellSpacing w:w="15" w:type="dxa"/>
        </w:trPr>
        <w:tc>
          <w:tcPr>
            <w:tcW w:w="0" w:type="auto"/>
            <w:hideMark/>
          </w:tcPr>
          <w:p w:rsidR="00813549" w:rsidRPr="00106B4B" w:rsidRDefault="00813549" w:rsidP="00497EAE">
            <w:pPr>
              <w:spacing w:after="0" w:line="240" w:lineRule="auto"/>
              <w:textAlignment w:val="baseline"/>
              <w:rPr>
                <w:rFonts w:ascii="Tahoma" w:eastAsia="Times New Roman" w:hAnsi="Tahoma" w:cs="Tahoma"/>
                <w:lang w:eastAsia="en-GB"/>
              </w:rPr>
            </w:pPr>
            <w:r w:rsidRPr="00106B4B">
              <w:rPr>
                <w:rFonts w:ascii="Tahoma" w:eastAsia="Times New Roman" w:hAnsi="Tahoma" w:cs="Tahoma"/>
                <w:noProof/>
                <w:bdr w:val="none" w:sz="0" w:space="0" w:color="auto" w:frame="1"/>
                <w:lang w:val="en-US"/>
              </w:rPr>
              <w:drawing>
                <wp:inline distT="0" distB="0" distL="0" distR="0" wp14:anchorId="736F90A3" wp14:editId="1A0CAFEC">
                  <wp:extent cx="2286000" cy="1288415"/>
                  <wp:effectExtent l="0" t="0" r="0" b="6985"/>
                  <wp:docPr id="10" name="LPThumbnailImageId754809" descr="https://i.ytimg.com/vi/h4jyvJ3omQE/maxresdefault.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754809" descr="https://i.ytimg.com/vi/h4jyvJ3omQE/maxresdefault.jpg">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0" cy="1288415"/>
                          </a:xfrm>
                          <a:prstGeom prst="rect">
                            <a:avLst/>
                          </a:prstGeom>
                          <a:noFill/>
                          <a:ln>
                            <a:noFill/>
                          </a:ln>
                        </pic:spPr>
                      </pic:pic>
                    </a:graphicData>
                  </a:graphic>
                </wp:inline>
              </w:drawing>
            </w:r>
          </w:p>
        </w:tc>
        <w:tc>
          <w:tcPr>
            <w:tcW w:w="6586" w:type="dxa"/>
            <w:hideMark/>
          </w:tcPr>
          <w:p w:rsidR="00813549" w:rsidRPr="00106B4B" w:rsidRDefault="00AB21EA" w:rsidP="00497EAE">
            <w:pPr>
              <w:spacing w:line="240" w:lineRule="auto"/>
              <w:textAlignment w:val="baseline"/>
              <w:rPr>
                <w:rFonts w:ascii="Tahoma" w:eastAsia="Times New Roman" w:hAnsi="Tahoma" w:cs="Tahoma"/>
                <w:lang w:eastAsia="en-GB"/>
              </w:rPr>
            </w:pPr>
            <w:hyperlink r:id="rId11" w:tgtFrame="_blank" w:history="1">
              <w:r w:rsidR="00813549" w:rsidRPr="00106B4B">
                <w:rPr>
                  <w:rFonts w:ascii="Tahoma" w:eastAsia="Times New Roman" w:hAnsi="Tahoma" w:cs="Tahoma"/>
                  <w:bdr w:val="none" w:sz="0" w:space="0" w:color="auto" w:frame="1"/>
                  <w:lang w:eastAsia="en-GB"/>
                </w:rPr>
                <w:t>St Joseph's Penny film</w:t>
              </w:r>
            </w:hyperlink>
          </w:p>
          <w:p w:rsidR="00813549" w:rsidRPr="00106B4B" w:rsidRDefault="00813549" w:rsidP="00497EAE">
            <w:pPr>
              <w:spacing w:after="0" w:line="240" w:lineRule="auto"/>
              <w:textAlignment w:val="baseline"/>
              <w:rPr>
                <w:rFonts w:ascii="Tahoma" w:eastAsia="Times New Roman" w:hAnsi="Tahoma" w:cs="Tahoma"/>
                <w:lang w:eastAsia="en-GB"/>
              </w:rPr>
            </w:pPr>
            <w:r w:rsidRPr="00106B4B">
              <w:rPr>
                <w:rFonts w:ascii="Tahoma" w:eastAsia="Times New Roman" w:hAnsi="Tahoma" w:cs="Tahoma"/>
                <w:lang w:eastAsia="en-GB"/>
              </w:rPr>
              <w:t>youtu.be</w:t>
            </w:r>
          </w:p>
        </w:tc>
      </w:tr>
    </w:tbl>
    <w:p w:rsidR="00813549" w:rsidRPr="00106B4B" w:rsidRDefault="00813549" w:rsidP="00813549">
      <w:pPr>
        <w:spacing w:after="0" w:line="240" w:lineRule="auto"/>
        <w:rPr>
          <w:rFonts w:ascii="Tahoma" w:eastAsia="Times New Roman" w:hAnsi="Tahoma" w:cs="Tahoma"/>
          <w:lang w:eastAsia="en-GB"/>
        </w:rPr>
      </w:pPr>
    </w:p>
    <w:p w:rsidR="00813549" w:rsidRPr="00106B4B" w:rsidRDefault="00813549" w:rsidP="00813549">
      <w:pPr>
        <w:shd w:val="clear" w:color="auto" w:fill="FFFFFF"/>
        <w:spacing w:after="0" w:line="240" w:lineRule="auto"/>
        <w:textAlignment w:val="baseline"/>
        <w:rPr>
          <w:rFonts w:ascii="Tahoma" w:eastAsia="Times New Roman" w:hAnsi="Tahoma" w:cs="Tahoma"/>
          <w:lang w:eastAsia="en-GB"/>
        </w:rPr>
      </w:pPr>
      <w:r w:rsidRPr="00754E12">
        <w:rPr>
          <w:rFonts w:ascii="Tahoma" w:eastAsia="Times New Roman" w:hAnsi="Tahoma" w:cs="Tahoma"/>
          <w:lang w:eastAsia="en-GB"/>
        </w:rPr>
        <w:t xml:space="preserve">Students will be asked to record their miles each week on the following Form </w:t>
      </w:r>
      <w:r w:rsidRPr="00106B4B">
        <w:rPr>
          <w:rFonts w:ascii="Tahoma" w:eastAsia="Times New Roman" w:hAnsi="Tahoma" w:cs="Tahoma"/>
          <w:lang w:eastAsia="en-GB"/>
        </w:rPr>
        <w:t>(Each student should fill in the f</w:t>
      </w:r>
      <w:r w:rsidRPr="00754E12">
        <w:rPr>
          <w:rFonts w:ascii="Tahoma" w:eastAsia="Times New Roman" w:hAnsi="Tahoma" w:cs="Tahoma"/>
          <w:lang w:eastAsia="en-GB"/>
        </w:rPr>
        <w:t>orm 6 times in total including zero</w:t>
      </w:r>
      <w:r w:rsidRPr="00106B4B">
        <w:rPr>
          <w:rFonts w:ascii="Tahoma" w:eastAsia="Times New Roman" w:hAnsi="Tahoma" w:cs="Tahoma"/>
          <w:lang w:eastAsia="en-GB"/>
        </w:rPr>
        <w:t xml:space="preserve"> entries) </w:t>
      </w:r>
    </w:p>
    <w:p w:rsidR="00813549" w:rsidRPr="00106B4B" w:rsidRDefault="00AB21EA" w:rsidP="00813549">
      <w:pPr>
        <w:shd w:val="clear" w:color="auto" w:fill="FFFFFF"/>
        <w:spacing w:after="0" w:line="240" w:lineRule="auto"/>
        <w:textAlignment w:val="baseline"/>
        <w:rPr>
          <w:rFonts w:ascii="Tahoma" w:eastAsia="Times New Roman" w:hAnsi="Tahoma" w:cs="Tahoma"/>
          <w:lang w:eastAsia="en-GB"/>
        </w:rPr>
      </w:pPr>
      <w:hyperlink r:id="rId12" w:tgtFrame="_blank" w:history="1">
        <w:r w:rsidR="00813549" w:rsidRPr="00106B4B">
          <w:rPr>
            <w:rFonts w:ascii="Tahoma" w:eastAsia="Times New Roman" w:hAnsi="Tahoma" w:cs="Tahoma"/>
            <w:u w:val="single"/>
            <w:bdr w:val="none" w:sz="0" w:space="0" w:color="auto" w:frame="1"/>
            <w:lang w:eastAsia="en-GB"/>
          </w:rPr>
          <w:t>https://forms.office.com/Pages/ResponsePage.aspx?id=sHAoOFeTq0ONO_0gvTFzygaAbxmZJAFCtHoyyEOMuKpUQTdSWFU2RUdUQjlTNVZTMTRSQ0EwMFdGRy4u</w:t>
        </w:r>
      </w:hyperlink>
    </w:p>
    <w:p w:rsidR="00813549" w:rsidRPr="00106B4B" w:rsidRDefault="00813549" w:rsidP="00813549">
      <w:pPr>
        <w:shd w:val="clear" w:color="auto" w:fill="FFFFFF"/>
        <w:spacing w:after="0" w:line="240" w:lineRule="auto"/>
        <w:textAlignment w:val="baseline"/>
        <w:rPr>
          <w:rFonts w:ascii="Tahoma" w:eastAsia="Times New Roman" w:hAnsi="Tahoma" w:cs="Tahoma"/>
          <w:lang w:eastAsia="en-GB"/>
        </w:rPr>
      </w:pPr>
    </w:p>
    <w:p w:rsidR="00813549" w:rsidRPr="00106B4B" w:rsidRDefault="00813549" w:rsidP="00813549">
      <w:pPr>
        <w:shd w:val="clear" w:color="auto" w:fill="FFFFFF"/>
        <w:spacing w:after="0" w:line="240" w:lineRule="auto"/>
        <w:textAlignment w:val="baseline"/>
        <w:rPr>
          <w:rFonts w:ascii="Tahoma" w:eastAsia="Times New Roman" w:hAnsi="Tahoma" w:cs="Tahoma"/>
          <w:lang w:eastAsia="en-GB"/>
        </w:rPr>
      </w:pPr>
      <w:r w:rsidRPr="00754E12">
        <w:rPr>
          <w:rFonts w:ascii="Tahoma" w:eastAsia="Times New Roman" w:hAnsi="Tahoma" w:cs="Tahoma"/>
          <w:lang w:eastAsia="en-GB"/>
        </w:rPr>
        <w:t xml:space="preserve">We hope that you and your child will help us to promote the cause.  </w:t>
      </w:r>
      <w:r w:rsidRPr="00754E12">
        <w:rPr>
          <w:rFonts w:ascii="Tahoma" w:hAnsi="Tahoma" w:cs="Tahoma"/>
        </w:rPr>
        <w:t xml:space="preserve"> Caritas use funds for children, mums and dads across the Diocese of Salford who need help. Not everyone has the things they need to make a happy home, but Caritas, through the St Joseph’s Penny Appeal, reaches out to those vulnerable children and families in our communities. They offer support in lots of different ways – from food parcels to counselling sessions and providing young mums and their babies somewhere safe to live. </w:t>
      </w:r>
      <w:r w:rsidRPr="00754E12">
        <w:rPr>
          <w:rFonts w:ascii="Tahoma" w:eastAsia="Times New Roman" w:hAnsi="Tahoma" w:cs="Tahoma"/>
          <w:lang w:eastAsia="en-GB"/>
        </w:rPr>
        <w:t>By being active we are hoping that our young people will receive a mental health boost as well as raise money for those in need.  Sponsorship</w:t>
      </w:r>
      <w:r w:rsidRPr="00106B4B">
        <w:rPr>
          <w:rFonts w:ascii="Tahoma" w:eastAsia="Times New Roman" w:hAnsi="Tahoma" w:cs="Tahoma"/>
          <w:lang w:eastAsia="en-GB"/>
        </w:rPr>
        <w:t xml:space="preserve"> can be sent in via </w:t>
      </w:r>
      <w:r w:rsidRPr="00754E12">
        <w:rPr>
          <w:rFonts w:ascii="Tahoma" w:eastAsia="Times New Roman" w:hAnsi="Tahoma" w:cs="Tahoma"/>
          <w:lang w:eastAsia="en-GB"/>
        </w:rPr>
        <w:t xml:space="preserve">the </w:t>
      </w:r>
      <w:r w:rsidRPr="00106B4B">
        <w:rPr>
          <w:rFonts w:ascii="Tahoma" w:eastAsia="Times New Roman" w:hAnsi="Tahoma" w:cs="Tahoma"/>
          <w:b/>
          <w:bCs/>
          <w:lang w:eastAsia="en-GB"/>
        </w:rPr>
        <w:t>Just Giving </w:t>
      </w:r>
      <w:r w:rsidRPr="00106B4B">
        <w:rPr>
          <w:rFonts w:ascii="Tahoma" w:eastAsia="Times New Roman" w:hAnsi="Tahoma" w:cs="Tahoma"/>
          <w:lang w:eastAsia="en-GB"/>
        </w:rPr>
        <w:t>link below or via Parent Pay. </w:t>
      </w:r>
    </w:p>
    <w:p w:rsidR="00813549" w:rsidRPr="00754E12" w:rsidRDefault="00AB21EA" w:rsidP="00813549">
      <w:pPr>
        <w:shd w:val="clear" w:color="auto" w:fill="FFFFFF"/>
        <w:spacing w:after="0" w:line="240" w:lineRule="auto"/>
        <w:textAlignment w:val="baseline"/>
        <w:rPr>
          <w:rFonts w:ascii="Tahoma" w:eastAsia="Times New Roman" w:hAnsi="Tahoma" w:cs="Tahoma"/>
          <w:lang w:val="en-US" w:eastAsia="en-GB"/>
        </w:rPr>
      </w:pPr>
      <w:hyperlink r:id="rId13" w:tgtFrame="_blank" w:history="1">
        <w:r w:rsidR="00813549" w:rsidRPr="00106B4B">
          <w:rPr>
            <w:rFonts w:ascii="Tahoma" w:eastAsia="Times New Roman" w:hAnsi="Tahoma" w:cs="Tahoma"/>
            <w:u w:val="single"/>
            <w:bdr w:val="none" w:sz="0" w:space="0" w:color="auto" w:frame="1"/>
            <w:lang w:eastAsia="en-GB"/>
          </w:rPr>
          <w:t>https://www.justgiving.com/fundraising/stjosephspenny?utm_source=Sharethis&amp;utm_medium=fundraising&amp;utm_content=stjosephspenny&amp;utm_campaign=pfp-email&amp;utm_term=5d9736cc874a40c98c51884a62a3879e</w:t>
        </w:r>
      </w:hyperlink>
      <w:r w:rsidR="00813549" w:rsidRPr="00106B4B">
        <w:rPr>
          <w:rFonts w:ascii="Tahoma" w:eastAsia="Times New Roman" w:hAnsi="Tahoma" w:cs="Tahoma"/>
          <w:bdr w:val="none" w:sz="0" w:space="0" w:color="auto" w:frame="1"/>
          <w:lang w:eastAsia="en-GB"/>
        </w:rPr>
        <w:t>.</w:t>
      </w:r>
    </w:p>
    <w:p w:rsidR="00813549" w:rsidRPr="00754E12" w:rsidRDefault="00813549" w:rsidP="00813549">
      <w:pPr>
        <w:shd w:val="clear" w:color="auto" w:fill="FFFFFF"/>
        <w:spacing w:after="0" w:line="240" w:lineRule="auto"/>
        <w:textAlignment w:val="baseline"/>
        <w:rPr>
          <w:rFonts w:ascii="Tahoma" w:eastAsia="Times New Roman" w:hAnsi="Tahoma" w:cs="Tahoma"/>
          <w:lang w:val="en-US" w:eastAsia="en-GB"/>
        </w:rPr>
      </w:pPr>
    </w:p>
    <w:p w:rsidR="00813549" w:rsidRPr="00754E12" w:rsidRDefault="00813549" w:rsidP="00813549">
      <w:pPr>
        <w:shd w:val="clear" w:color="auto" w:fill="FFFFFF"/>
        <w:spacing w:after="0" w:line="240" w:lineRule="auto"/>
        <w:textAlignment w:val="baseline"/>
        <w:rPr>
          <w:rFonts w:ascii="Tahoma" w:eastAsia="Times New Roman" w:hAnsi="Tahoma" w:cs="Tahoma"/>
          <w:lang w:val="en-US" w:eastAsia="en-GB"/>
        </w:rPr>
      </w:pPr>
    </w:p>
    <w:p w:rsidR="00813549" w:rsidRPr="00754E12" w:rsidRDefault="00813549" w:rsidP="00813549">
      <w:pPr>
        <w:shd w:val="clear" w:color="auto" w:fill="FFFFFF"/>
        <w:spacing w:after="0" w:line="240" w:lineRule="auto"/>
        <w:textAlignment w:val="baseline"/>
        <w:rPr>
          <w:rFonts w:ascii="Tahoma" w:eastAsia="Times New Roman" w:hAnsi="Tahoma" w:cs="Tahoma"/>
          <w:lang w:val="en-US" w:eastAsia="en-GB"/>
        </w:rPr>
      </w:pPr>
      <w:r w:rsidRPr="00754E12">
        <w:rPr>
          <w:rFonts w:ascii="Tahoma" w:eastAsia="Times New Roman" w:hAnsi="Tahoma" w:cs="Tahoma"/>
          <w:lang w:val="en-US" w:eastAsia="en-GB"/>
        </w:rPr>
        <w:t xml:space="preserve">Many </w:t>
      </w:r>
      <w:r>
        <w:rPr>
          <w:rFonts w:ascii="Tahoma" w:eastAsia="Times New Roman" w:hAnsi="Tahoma" w:cs="Tahoma"/>
          <w:lang w:val="en-US" w:eastAsia="en-GB"/>
        </w:rPr>
        <w:t>thanks for all your continued</w:t>
      </w:r>
      <w:r w:rsidRPr="00754E12">
        <w:rPr>
          <w:rFonts w:ascii="Tahoma" w:eastAsia="Times New Roman" w:hAnsi="Tahoma" w:cs="Tahoma"/>
          <w:lang w:val="en-US" w:eastAsia="en-GB"/>
        </w:rPr>
        <w:t xml:space="preserve"> support and patience at this time.</w:t>
      </w:r>
      <w:r>
        <w:rPr>
          <w:rFonts w:ascii="Tahoma" w:eastAsia="Times New Roman" w:hAnsi="Tahoma" w:cs="Tahoma"/>
          <w:lang w:val="en-US" w:eastAsia="en-GB"/>
        </w:rPr>
        <w:t xml:space="preserve">  We are optimistic that brighter more hopeful times are ahead!</w:t>
      </w:r>
    </w:p>
    <w:p w:rsidR="00813549" w:rsidRPr="00754E12" w:rsidRDefault="00813549" w:rsidP="00813549">
      <w:pPr>
        <w:shd w:val="clear" w:color="auto" w:fill="FFFFFF"/>
        <w:spacing w:after="0" w:line="240" w:lineRule="auto"/>
        <w:textAlignment w:val="baseline"/>
        <w:rPr>
          <w:rFonts w:ascii="Tahoma" w:eastAsia="Times New Roman" w:hAnsi="Tahoma" w:cs="Tahoma"/>
          <w:lang w:val="en-US" w:eastAsia="en-GB"/>
        </w:rPr>
      </w:pPr>
    </w:p>
    <w:p w:rsidR="00813549" w:rsidRPr="00754E12" w:rsidRDefault="00813549" w:rsidP="00813549">
      <w:pPr>
        <w:shd w:val="clear" w:color="auto" w:fill="FFFFFF"/>
        <w:spacing w:after="0" w:line="240" w:lineRule="auto"/>
        <w:textAlignment w:val="baseline"/>
        <w:rPr>
          <w:rFonts w:ascii="Tahoma" w:eastAsia="Times New Roman" w:hAnsi="Tahoma" w:cs="Tahoma"/>
          <w:lang w:val="en-US" w:eastAsia="en-GB"/>
        </w:rPr>
      </w:pPr>
      <w:r w:rsidRPr="00754E12">
        <w:rPr>
          <w:rFonts w:ascii="Tahoma" w:eastAsia="Times New Roman" w:hAnsi="Tahoma" w:cs="Tahoma"/>
          <w:lang w:val="en-US" w:eastAsia="en-GB"/>
        </w:rPr>
        <w:t>Take Care and God Bless!</w:t>
      </w:r>
    </w:p>
    <w:p w:rsidR="00813549" w:rsidRPr="00754E12" w:rsidRDefault="00813549" w:rsidP="00813549">
      <w:pPr>
        <w:shd w:val="clear" w:color="auto" w:fill="FFFFFF"/>
        <w:spacing w:after="0" w:line="240" w:lineRule="auto"/>
        <w:textAlignment w:val="baseline"/>
        <w:rPr>
          <w:rFonts w:ascii="Tahoma" w:eastAsia="Times New Roman" w:hAnsi="Tahoma" w:cs="Tahoma"/>
          <w:lang w:val="en-US" w:eastAsia="en-GB"/>
        </w:rPr>
      </w:pPr>
    </w:p>
    <w:p w:rsidR="00813549" w:rsidRPr="00754E12" w:rsidRDefault="00813549" w:rsidP="00813549">
      <w:pPr>
        <w:shd w:val="clear" w:color="auto" w:fill="FFFFFF"/>
        <w:spacing w:after="0" w:line="240" w:lineRule="auto"/>
        <w:textAlignment w:val="baseline"/>
        <w:rPr>
          <w:rFonts w:ascii="Tahoma" w:eastAsia="Times New Roman" w:hAnsi="Tahoma" w:cs="Tahoma"/>
          <w:lang w:val="en-US" w:eastAsia="en-GB"/>
        </w:rPr>
      </w:pPr>
      <w:r w:rsidRPr="00754E12">
        <w:rPr>
          <w:rFonts w:ascii="Tahoma" w:eastAsia="Times New Roman" w:hAnsi="Tahoma" w:cs="Tahoma"/>
          <w:lang w:val="en-US" w:eastAsia="en-GB"/>
        </w:rPr>
        <w:t>Mr T McCabe</w:t>
      </w:r>
    </w:p>
    <w:p w:rsidR="00813549" w:rsidRPr="00754E12" w:rsidRDefault="00813549" w:rsidP="00813549">
      <w:pPr>
        <w:shd w:val="clear" w:color="auto" w:fill="FFFFFF"/>
        <w:spacing w:after="0" w:line="240" w:lineRule="auto"/>
        <w:textAlignment w:val="baseline"/>
        <w:rPr>
          <w:rFonts w:ascii="Tahoma" w:hAnsi="Tahoma" w:cs="Tahoma"/>
        </w:rPr>
      </w:pPr>
      <w:r w:rsidRPr="00754E12">
        <w:rPr>
          <w:rFonts w:ascii="Tahoma" w:eastAsia="Times New Roman" w:hAnsi="Tahoma" w:cs="Tahoma"/>
          <w:lang w:val="en-US" w:eastAsia="en-GB"/>
        </w:rPr>
        <w:t>Headteacher</w:t>
      </w:r>
    </w:p>
    <w:p w:rsidR="002E2AFD" w:rsidRPr="002B3C54" w:rsidRDefault="002E2AFD" w:rsidP="004707FD"/>
    <w:sectPr w:rsidR="002E2AFD" w:rsidRPr="002B3C54">
      <w:headerReference w:type="even" r:id="rId14"/>
      <w:headerReference w:type="default" r:id="rId15"/>
      <w:footerReference w:type="default" r:id="rId16"/>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21EA" w:rsidRDefault="00AB21EA">
      <w:pPr>
        <w:spacing w:after="0" w:line="240" w:lineRule="auto"/>
      </w:pPr>
      <w:r>
        <w:separator/>
      </w:r>
    </w:p>
  </w:endnote>
  <w:endnote w:type="continuationSeparator" w:id="0">
    <w:p w:rsidR="00AB21EA" w:rsidRDefault="00AB21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icrosoft PhagsPa">
    <w:panose1 w:val="020B0502040204020203"/>
    <w:charset w:val="00"/>
    <w:family w:val="swiss"/>
    <w:pitch w:val="variable"/>
    <w:sig w:usb0="00000003" w:usb1="00000000" w:usb2="08000000" w:usb3="00000000" w:csb0="00000001" w:csb1="00000000"/>
  </w:font>
  <w:font w:name="TTFF5ECF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455" w:rsidRDefault="00D54455">
    <w:pPr>
      <w:pStyle w:val="Footer"/>
    </w:pPr>
    <w:r>
      <w:rPr>
        <w:noProof/>
        <w:lang w:val="en-US"/>
      </w:rPr>
      <w:drawing>
        <wp:anchor distT="0" distB="0" distL="114300" distR="114300" simplePos="0" relativeHeight="251667456" behindDoc="0" locked="0" layoutInCell="1" allowOverlap="1">
          <wp:simplePos x="0" y="0"/>
          <wp:positionH relativeFrom="column">
            <wp:posOffset>161925</wp:posOffset>
          </wp:positionH>
          <wp:positionV relativeFrom="paragraph">
            <wp:posOffset>-203243</wp:posOffset>
          </wp:positionV>
          <wp:extent cx="438150" cy="578528"/>
          <wp:effectExtent l="0" t="0" r="0" b="0"/>
          <wp:wrapNone/>
          <wp:docPr id="5" name="Picture 5"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9301" cy="5800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49024" behindDoc="0" locked="0" layoutInCell="1" allowOverlap="1">
          <wp:simplePos x="0" y="0"/>
          <wp:positionH relativeFrom="column">
            <wp:posOffset>701675</wp:posOffset>
          </wp:positionH>
          <wp:positionV relativeFrom="paragraph">
            <wp:posOffset>-207010</wp:posOffset>
          </wp:positionV>
          <wp:extent cx="581025" cy="581025"/>
          <wp:effectExtent l="0" t="0" r="9525" b="9525"/>
          <wp:wrapSquare wrapText="bothSides"/>
          <wp:docPr id="2" name="Picture 2"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3120" behindDoc="0" locked="0" layoutInCell="1" allowOverlap="1">
          <wp:simplePos x="0" y="0"/>
          <wp:positionH relativeFrom="column">
            <wp:posOffset>2212340</wp:posOffset>
          </wp:positionH>
          <wp:positionV relativeFrom="paragraph">
            <wp:posOffset>-187960</wp:posOffset>
          </wp:positionV>
          <wp:extent cx="927100" cy="253365"/>
          <wp:effectExtent l="0" t="0" r="6350" b="0"/>
          <wp:wrapThrough wrapText="bothSides">
            <wp:wrapPolygon edited="0">
              <wp:start x="0" y="0"/>
              <wp:lineTo x="0" y="19489"/>
              <wp:lineTo x="21304" y="19489"/>
              <wp:lineTo x="21304" y="0"/>
              <wp:lineTo x="0" y="0"/>
            </wp:wrapPolygon>
          </wp:wrapThrough>
          <wp:docPr id="4" name="Picture 4"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48000" behindDoc="0" locked="0" layoutInCell="1" allowOverlap="1">
          <wp:simplePos x="0" y="0"/>
          <wp:positionH relativeFrom="column">
            <wp:posOffset>1358900</wp:posOffset>
          </wp:positionH>
          <wp:positionV relativeFrom="paragraph">
            <wp:posOffset>-77470</wp:posOffset>
          </wp:positionV>
          <wp:extent cx="756920" cy="470535"/>
          <wp:effectExtent l="0" t="0" r="5080" b="5715"/>
          <wp:wrapThrough wrapText="bothSides">
            <wp:wrapPolygon edited="0">
              <wp:start x="0" y="0"/>
              <wp:lineTo x="0" y="20988"/>
              <wp:lineTo x="21201" y="20988"/>
              <wp:lineTo x="21201"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0048" behindDoc="0" locked="0" layoutInCell="1" allowOverlap="1">
          <wp:simplePos x="0" y="0"/>
          <wp:positionH relativeFrom="column">
            <wp:posOffset>2239645</wp:posOffset>
          </wp:positionH>
          <wp:positionV relativeFrom="paragraph">
            <wp:posOffset>90170</wp:posOffset>
          </wp:positionV>
          <wp:extent cx="833755" cy="347980"/>
          <wp:effectExtent l="0" t="0" r="4445" b="0"/>
          <wp:wrapThrough wrapText="bothSides">
            <wp:wrapPolygon edited="0">
              <wp:start x="19248" y="0"/>
              <wp:lineTo x="0" y="4730"/>
              <wp:lineTo x="0" y="15372"/>
              <wp:lineTo x="1974" y="18920"/>
              <wp:lineTo x="3455" y="20102"/>
              <wp:lineTo x="5429" y="20102"/>
              <wp:lineTo x="15793" y="20102"/>
              <wp:lineTo x="21222" y="20102"/>
              <wp:lineTo x="21222" y="0"/>
              <wp:lineTo x="19248"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5408" behindDoc="0" locked="0" layoutInCell="1" allowOverlap="1">
          <wp:simplePos x="0" y="0"/>
          <wp:positionH relativeFrom="column">
            <wp:posOffset>3143522</wp:posOffset>
          </wp:positionH>
          <wp:positionV relativeFrom="paragraph">
            <wp:posOffset>-241300</wp:posOffset>
          </wp:positionV>
          <wp:extent cx="958850" cy="701239"/>
          <wp:effectExtent l="0" t="0" r="0" b="3810"/>
          <wp:wrapThrough wrapText="bothSides">
            <wp:wrapPolygon edited="0">
              <wp:start x="0" y="0"/>
              <wp:lineTo x="0" y="21130"/>
              <wp:lineTo x="21028" y="21130"/>
              <wp:lineTo x="21028" y="0"/>
              <wp:lineTo x="0" y="0"/>
            </wp:wrapPolygon>
          </wp:wrapThrough>
          <wp:docPr id="16" name="Picture 16"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Pr>
        <w:noProof/>
        <w:lang w:val="en-US"/>
      </w:rPr>
      <w:drawing>
        <wp:anchor distT="0" distB="0" distL="114300" distR="114300" simplePos="0" relativeHeight="251664384" behindDoc="0" locked="0" layoutInCell="1" allowOverlap="1">
          <wp:simplePos x="0" y="0"/>
          <wp:positionH relativeFrom="column">
            <wp:posOffset>4102735</wp:posOffset>
          </wp:positionH>
          <wp:positionV relativeFrom="paragraph">
            <wp:posOffset>-193040</wp:posOffset>
          </wp:positionV>
          <wp:extent cx="687705" cy="619125"/>
          <wp:effectExtent l="0" t="0" r="0" b="9525"/>
          <wp:wrapThrough wrapText="bothSides">
            <wp:wrapPolygon edited="0">
              <wp:start x="0" y="0"/>
              <wp:lineTo x="0" y="21268"/>
              <wp:lineTo x="20942" y="21268"/>
              <wp:lineTo x="20942" y="0"/>
              <wp:lineTo x="0" y="0"/>
            </wp:wrapPolygon>
          </wp:wrapThrough>
          <wp:docPr id="18" name="Picture 18"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1072" behindDoc="0" locked="0" layoutInCell="1" allowOverlap="1">
          <wp:simplePos x="0" y="0"/>
          <wp:positionH relativeFrom="column">
            <wp:posOffset>4775200</wp:posOffset>
          </wp:positionH>
          <wp:positionV relativeFrom="paragraph">
            <wp:posOffset>-213360</wp:posOffset>
          </wp:positionV>
          <wp:extent cx="961390" cy="605155"/>
          <wp:effectExtent l="0" t="0" r="0" b="4445"/>
          <wp:wrapSquare wrapText="bothSides"/>
          <wp:docPr id="7" name="Picture 7"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6192" behindDoc="0" locked="0" layoutInCell="1" allowOverlap="1">
          <wp:simplePos x="0" y="0"/>
          <wp:positionH relativeFrom="column">
            <wp:posOffset>5705475</wp:posOffset>
          </wp:positionH>
          <wp:positionV relativeFrom="paragraph">
            <wp:posOffset>-216535</wp:posOffset>
          </wp:positionV>
          <wp:extent cx="932815" cy="669925"/>
          <wp:effectExtent l="0" t="0" r="635" b="0"/>
          <wp:wrapThrough wrapText="bothSides">
            <wp:wrapPolygon edited="0">
              <wp:start x="0" y="0"/>
              <wp:lineTo x="0" y="20883"/>
              <wp:lineTo x="21174" y="20883"/>
              <wp:lineTo x="21174" y="0"/>
              <wp:lineTo x="0" y="0"/>
            </wp:wrapPolygon>
          </wp:wrapThrough>
          <wp:docPr id="17" name="Picture 17"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6432" behindDoc="0" locked="0" layoutInCell="1" allowOverlap="1">
          <wp:simplePos x="0" y="0"/>
          <wp:positionH relativeFrom="column">
            <wp:posOffset>-779780</wp:posOffset>
          </wp:positionH>
          <wp:positionV relativeFrom="paragraph">
            <wp:posOffset>-280670</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15" name="Picture 15"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2096" behindDoc="0" locked="0" layoutInCell="1" allowOverlap="1">
              <wp:simplePos x="0" y="0"/>
              <wp:positionH relativeFrom="column">
                <wp:posOffset>-914400</wp:posOffset>
              </wp:positionH>
              <wp:positionV relativeFrom="paragraph">
                <wp:posOffset>582134</wp:posOffset>
              </wp:positionV>
              <wp:extent cx="7567684" cy="6824"/>
              <wp:effectExtent l="19050" t="38100" r="52705" b="50800"/>
              <wp:wrapNone/>
              <wp:docPr id="1" name="Straight Connector 1"/>
              <wp:cNvGraphicFramePr/>
              <a:graphic xmlns:a="http://schemas.openxmlformats.org/drawingml/2006/main">
                <a:graphicData uri="http://schemas.microsoft.com/office/word/2010/wordprocessingShape">
                  <wps:wsp>
                    <wps:cNvCnPr/>
                    <wps:spPr>
                      <a:xfrm>
                        <a:off x="0" y="0"/>
                        <a:ext cx="7567684" cy="6824"/>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58A153" id="Straight Connector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in,45.85pt" to="523.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" strokecolor="#1f497d [3215]" strokeweight="6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21EA" w:rsidRDefault="00AB21EA">
      <w:pPr>
        <w:spacing w:after="0" w:line="240" w:lineRule="auto"/>
      </w:pPr>
      <w:r>
        <w:separator/>
      </w:r>
    </w:p>
  </w:footnote>
  <w:footnote w:type="continuationSeparator" w:id="0">
    <w:p w:rsidR="00AB21EA" w:rsidRDefault="00AB21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455" w:rsidRDefault="00D54455">
    <w:pPr>
      <w:pStyle w:val="Header"/>
    </w:pPr>
    <w:r w:rsidRPr="002C5FC4">
      <w:rPr>
        <w:noProof/>
        <w:color w:val="5B9BD5"/>
        <w:lang w:val="en-US"/>
      </w:rPr>
      <mc:AlternateContent>
        <mc:Choice Requires="wps">
          <w:drawing>
            <wp:anchor distT="0" distB="0" distL="114300" distR="114300" simplePos="0" relativeHeight="251662336" behindDoc="0" locked="0" layoutInCell="1" allowOverlap="1">
              <wp:simplePos x="0" y="0"/>
              <wp:positionH relativeFrom="column">
                <wp:posOffset>-932180</wp:posOffset>
              </wp:positionH>
              <wp:positionV relativeFrom="paragraph">
                <wp:posOffset>10558780</wp:posOffset>
              </wp:positionV>
              <wp:extent cx="7567295" cy="6350"/>
              <wp:effectExtent l="19050" t="38100" r="52705" b="50800"/>
              <wp:wrapNone/>
              <wp:docPr id="8" name="Straight Connector 8"/>
              <wp:cNvGraphicFramePr/>
              <a:graphic xmlns:a="http://schemas.openxmlformats.org/drawingml/2006/main">
                <a:graphicData uri="http://schemas.microsoft.com/office/word/2010/wordprocessingShape">
                  <wps:wsp>
                    <wps:cNvCnPr/>
                    <wps:spPr>
                      <a:xfrm>
                        <a:off x="0" y="0"/>
                        <a:ext cx="7567295" cy="6350"/>
                      </a:xfrm>
                      <a:prstGeom prst="line">
                        <a:avLst/>
                      </a:prstGeom>
                      <a:ln w="762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C4FA20"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4pt,831.4pt" to="522.45pt,8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" strokecolor="#4f81bd [3204]" strokeweight="6pt"/>
          </w:pict>
        </mc:Fallback>
      </mc:AlternateContent>
    </w:r>
    <w:r>
      <w:rPr>
        <w:noProof/>
        <w:lang w:val="en-US"/>
      </w:rPr>
      <w:drawing>
        <wp:anchor distT="0" distB="0" distL="114300" distR="114300" simplePos="0" relativeHeight="251657216" behindDoc="1" locked="0" layoutInCell="1" allowOverlap="1">
          <wp:simplePos x="0" y="0"/>
          <wp:positionH relativeFrom="column">
            <wp:posOffset>834390</wp:posOffset>
          </wp:positionH>
          <wp:positionV relativeFrom="paragraph">
            <wp:posOffset>3514725</wp:posOffset>
          </wp:positionV>
          <wp:extent cx="5718175" cy="69411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455" w:rsidRDefault="00D54455">
    <w:pPr>
      <w:pStyle w:val="Header"/>
      <w:tabs>
        <w:tab w:val="clear" w:pos="9026"/>
        <w:tab w:val="right" w:pos="10348"/>
      </w:tabs>
      <w:ind w:left="-851" w:right="-897"/>
      <w:jc w:val="right"/>
      <w:rPr>
        <w:rFonts w:ascii="Microsoft PhagsPa" w:hAnsi="Microsoft PhagsPa"/>
        <w:b/>
        <w:color w:val="44546A"/>
        <w:sz w:val="44"/>
        <w:szCs w:val="44"/>
      </w:rPr>
    </w:pPr>
    <w:r>
      <w:rPr>
        <w:rFonts w:ascii="Microsoft PhagsPa" w:hAnsi="Microsoft PhagsPa"/>
        <w:noProof/>
        <w:color w:val="808080"/>
        <w:sz w:val="32"/>
        <w:szCs w:val="32"/>
        <w:lang w:val="en-US"/>
      </w:rPr>
      <w:drawing>
        <wp:anchor distT="0" distB="0" distL="114300" distR="114300" simplePos="0" relativeHeight="251668480" behindDoc="1" locked="0" layoutInCell="1" allowOverlap="1">
          <wp:simplePos x="0" y="0"/>
          <wp:positionH relativeFrom="column">
            <wp:posOffset>-600075</wp:posOffset>
          </wp:positionH>
          <wp:positionV relativeFrom="paragraph">
            <wp:posOffset>81280</wp:posOffset>
          </wp:positionV>
          <wp:extent cx="762000" cy="908685"/>
          <wp:effectExtent l="0" t="0" r="0" b="5715"/>
          <wp:wrapTight wrapText="bothSides">
            <wp:wrapPolygon edited="0">
              <wp:start x="2160" y="0"/>
              <wp:lineTo x="0" y="14491"/>
              <wp:lineTo x="0" y="18113"/>
              <wp:lineTo x="7560" y="21283"/>
              <wp:lineTo x="13500" y="21283"/>
              <wp:lineTo x="21060" y="17660"/>
              <wp:lineTo x="21060" y="14491"/>
              <wp:lineTo x="18900" y="7245"/>
              <wp:lineTo x="18900" y="0"/>
              <wp:lineTo x="216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8685"/>
                  </a:xfrm>
                  <a:prstGeom prst="rect">
                    <a:avLst/>
                  </a:prstGeom>
                  <a:noFill/>
                </pic:spPr>
              </pic:pic>
            </a:graphicData>
          </a:graphic>
        </wp:anchor>
      </w:drawing>
    </w:r>
    <w:r>
      <w:rPr>
        <w:rFonts w:ascii="Microsoft PhagsPa" w:hAnsi="Microsoft PhagsPa"/>
        <w:color w:val="44546A"/>
        <w:sz w:val="38"/>
        <w:szCs w:val="38"/>
      </w:rPr>
      <w:t xml:space="preserve">   </w:t>
    </w:r>
    <w:r>
      <w:rPr>
        <w:rFonts w:ascii="Microsoft PhagsPa" w:hAnsi="Microsoft PhagsPa"/>
        <w:b/>
        <w:color w:val="44546A"/>
        <w:sz w:val="44"/>
        <w:szCs w:val="44"/>
      </w:rPr>
      <w:t>St Joseph’s Roman Catholic High School</w:t>
    </w:r>
  </w:p>
  <w:p w:rsidR="00D54455" w:rsidRDefault="00D54455">
    <w:pPr>
      <w:pStyle w:val="Header"/>
      <w:tabs>
        <w:tab w:val="clear" w:pos="9026"/>
        <w:tab w:val="right" w:pos="10348"/>
      </w:tabs>
      <w:ind w:left="-851" w:right="-897"/>
      <w:jc w:val="right"/>
      <w:rPr>
        <w:rFonts w:ascii="Microsoft PhagsPa" w:hAnsi="Microsoft PhagsPa"/>
        <w:color w:val="808080"/>
        <w:sz w:val="32"/>
        <w:szCs w:val="32"/>
      </w:rPr>
    </w:pPr>
    <w:r>
      <w:rPr>
        <w:rFonts w:ascii="Microsoft PhagsPa" w:hAnsi="Microsoft PhagsPa"/>
        <w:color w:val="808080"/>
        <w:sz w:val="32"/>
        <w:szCs w:val="32"/>
      </w:rPr>
      <w:t xml:space="preserve">Chorley New Road </w:t>
    </w:r>
    <w:r>
      <w:rPr>
        <w:rFonts w:ascii="Microsoft PhagsPa" w:hAnsi="Microsoft PhagsPa" w:cs="TTFF5ECF70t00"/>
        <w:color w:val="808080"/>
        <w:sz w:val="32"/>
        <w:szCs w:val="32"/>
        <w:lang w:val="en-IE"/>
      </w:rPr>
      <w:t xml:space="preserve">| </w:t>
    </w:r>
    <w:proofErr w:type="spellStart"/>
    <w:r>
      <w:rPr>
        <w:rFonts w:ascii="Microsoft PhagsPa" w:hAnsi="Microsoft PhagsPa"/>
        <w:color w:val="808080"/>
        <w:sz w:val="32"/>
        <w:szCs w:val="32"/>
      </w:rPr>
      <w:t>Horwich</w:t>
    </w:r>
    <w:proofErr w:type="spellEnd"/>
    <w:r>
      <w:rPr>
        <w:rFonts w:ascii="Microsoft PhagsPa" w:hAnsi="Microsoft PhagsPa"/>
        <w:color w:val="808080"/>
        <w:sz w:val="32"/>
        <w:szCs w:val="32"/>
      </w:rPr>
      <w:t xml:space="preserve">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Bolton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BL6 6HW</w:t>
    </w:r>
  </w:p>
  <w:p w:rsidR="00D54455" w:rsidRDefault="00D54455">
    <w:pPr>
      <w:pStyle w:val="Header"/>
      <w:tabs>
        <w:tab w:val="clear" w:pos="9026"/>
        <w:tab w:val="right" w:pos="9923"/>
        <w:tab w:val="right" w:pos="10348"/>
      </w:tabs>
      <w:ind w:left="-709" w:right="-897"/>
      <w:jc w:val="right"/>
      <w:rPr>
        <w:rFonts w:ascii="Microsoft PhagsPa" w:hAnsi="Microsoft PhagsPa" w:cs="TTFF5ECF70t00"/>
        <w:color w:val="0070C0"/>
        <w:sz w:val="28"/>
        <w:szCs w:val="28"/>
        <w:lang w:val="en-IE"/>
      </w:rPr>
    </w:pPr>
    <w:r>
      <w:rPr>
        <w:rFonts w:ascii="Microsoft PhagsPa" w:hAnsi="Microsoft PhagsPa"/>
        <w:b/>
        <w:sz w:val="28"/>
        <w:szCs w:val="28"/>
      </w:rPr>
      <w:t>Telephone:</w:t>
    </w:r>
    <w:r>
      <w:rPr>
        <w:rFonts w:ascii="Microsoft PhagsPa" w:hAnsi="Microsoft PhagsPa"/>
        <w:sz w:val="28"/>
        <w:szCs w:val="28"/>
      </w:rPr>
      <w:t xml:space="preserve"> 01204 697456 </w:t>
    </w:r>
  </w:p>
  <w:p w:rsidR="00D54455" w:rsidRDefault="00D54455">
    <w:pPr>
      <w:pStyle w:val="Header"/>
      <w:tabs>
        <w:tab w:val="clear" w:pos="9026"/>
        <w:tab w:val="right" w:pos="9923"/>
      </w:tabs>
      <w:ind w:left="-709" w:right="-897"/>
      <w:jc w:val="right"/>
      <w:rPr>
        <w:rFonts w:ascii="Microsoft PhagsPa" w:hAnsi="Microsoft PhagsPa" w:cs="TTFF5ECF70t00"/>
        <w:sz w:val="24"/>
        <w:szCs w:val="24"/>
        <w:lang w:val="en-IE"/>
      </w:rPr>
    </w:pPr>
    <w:r>
      <w:rPr>
        <w:rFonts w:ascii="Microsoft PhagsPa" w:hAnsi="Microsoft PhagsPa" w:cs="TTFF5ECF70t00"/>
        <w:b/>
        <w:sz w:val="24"/>
        <w:szCs w:val="24"/>
        <w:lang w:val="en-IE"/>
      </w:rPr>
      <w:t>Website:</w:t>
    </w:r>
    <w:r>
      <w:rPr>
        <w:rFonts w:ascii="Microsoft PhagsPa" w:hAnsi="Microsoft PhagsPa" w:cs="TTFF5ECF70t00"/>
        <w:b/>
        <w:color w:val="1C5C98"/>
        <w:sz w:val="24"/>
        <w:szCs w:val="24"/>
        <w:lang w:val="en-IE"/>
      </w:rPr>
      <w:t xml:space="preserve"> </w:t>
    </w:r>
    <w:hyperlink r:id="rId2" w:history="1">
      <w:r>
        <w:rPr>
          <w:rStyle w:val="Hyperlink"/>
          <w:rFonts w:ascii="Microsoft PhagsPa" w:hAnsi="Microsoft PhagsPa" w:cs="TTFF5ECF70t00"/>
          <w:color w:val="1C5C98"/>
          <w:sz w:val="24"/>
          <w:szCs w:val="24"/>
          <w:u w:val="none"/>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rsidR="00D54455" w:rsidRPr="004D2FAF" w:rsidRDefault="00D54455">
    <w:pPr>
      <w:pStyle w:val="Footer"/>
      <w:tabs>
        <w:tab w:val="clear" w:pos="9026"/>
        <w:tab w:val="right" w:pos="10348"/>
      </w:tabs>
      <w:ind w:left="-993" w:right="-1180"/>
      <w:jc w:val="right"/>
      <w:rPr>
        <w:rFonts w:ascii="Microsoft PhagsPa" w:hAnsi="Microsoft PhagsPa"/>
        <w:b/>
        <w:sz w:val="18"/>
        <w:szCs w:val="18"/>
      </w:rPr>
    </w:pPr>
  </w:p>
  <w:p w:rsidR="00D54455" w:rsidRPr="004D2FAF" w:rsidRDefault="00D54455">
    <w:pPr>
      <w:pStyle w:val="Footer"/>
      <w:tabs>
        <w:tab w:val="clear" w:pos="9026"/>
        <w:tab w:val="right" w:pos="9923"/>
      </w:tabs>
      <w:ind w:left="-993" w:right="-897"/>
      <w:jc w:val="right"/>
      <w:rPr>
        <w:rFonts w:ascii="Microsoft PhagsPa" w:hAnsi="Microsoft PhagsPa"/>
        <w:sz w:val="18"/>
        <w:szCs w:val="18"/>
      </w:rPr>
    </w:pPr>
    <w:r w:rsidRPr="004D2FAF">
      <w:rPr>
        <w:rFonts w:ascii="Microsoft PhagsPa" w:hAnsi="Microsoft PhagsPa"/>
        <w:b/>
        <w:sz w:val="18"/>
        <w:szCs w:val="18"/>
      </w:rPr>
      <w:t>Headteacher:</w:t>
    </w:r>
    <w:r w:rsidRPr="004D2FAF">
      <w:rPr>
        <w:rFonts w:ascii="Microsoft PhagsPa" w:hAnsi="Microsoft PhagsPa"/>
        <w:sz w:val="18"/>
        <w:szCs w:val="18"/>
      </w:rPr>
      <w:t xml:space="preserve"> </w:t>
    </w:r>
    <w:r w:rsidRPr="004D2FAF">
      <w:rPr>
        <w:rFonts w:ascii="Microsoft PhagsPa" w:hAnsi="Microsoft PhagsPa"/>
        <w:color w:val="44546A"/>
        <w:sz w:val="18"/>
        <w:szCs w:val="18"/>
      </w:rPr>
      <w:t xml:space="preserve">Mr T McCabe </w:t>
    </w:r>
    <w:r w:rsidRPr="004D2FAF">
      <w:rPr>
        <w:rFonts w:ascii="Microsoft PhagsPa" w:hAnsi="Microsoft PhagsPa" w:cs="TTFF5ECF70t00"/>
        <w:color w:val="1C5C98"/>
        <w:sz w:val="18"/>
        <w:szCs w:val="18"/>
        <w:lang w:val="en-IE"/>
      </w:rPr>
      <w:t>|</w:t>
    </w:r>
    <w:r w:rsidRPr="004D2FAF">
      <w:rPr>
        <w:rFonts w:ascii="Microsoft PhagsPa" w:hAnsi="Microsoft PhagsPa"/>
        <w:color w:val="1C5C98"/>
        <w:sz w:val="18"/>
        <w:szCs w:val="18"/>
      </w:rPr>
      <w:t xml:space="preserve"> </w:t>
    </w:r>
    <w:r w:rsidRPr="004D2FAF">
      <w:rPr>
        <w:rFonts w:ascii="Microsoft PhagsPa" w:hAnsi="Microsoft PhagsPa"/>
        <w:b/>
        <w:sz w:val="18"/>
        <w:szCs w:val="18"/>
      </w:rPr>
      <w:t xml:space="preserve">Deputy </w:t>
    </w:r>
    <w:proofErr w:type="spellStart"/>
    <w:r w:rsidRPr="004D2FAF">
      <w:rPr>
        <w:rFonts w:ascii="Microsoft PhagsPa" w:hAnsi="Microsoft PhagsPa"/>
        <w:b/>
        <w:sz w:val="18"/>
        <w:szCs w:val="18"/>
      </w:rPr>
      <w:t>Headteachers</w:t>
    </w:r>
    <w:proofErr w:type="spellEnd"/>
    <w:r w:rsidRPr="004D2FAF">
      <w:rPr>
        <w:rFonts w:ascii="Microsoft PhagsPa" w:hAnsi="Microsoft PhagsPa"/>
        <w:b/>
        <w:sz w:val="18"/>
        <w:szCs w:val="18"/>
      </w:rPr>
      <w:t xml:space="preserve">: </w:t>
    </w:r>
    <w:r w:rsidRPr="004D2FAF">
      <w:rPr>
        <w:rFonts w:ascii="Microsoft PhagsPa" w:hAnsi="Microsoft PhagsPa"/>
        <w:color w:val="44546A"/>
        <w:sz w:val="18"/>
        <w:szCs w:val="18"/>
      </w:rPr>
      <w:t xml:space="preserve">Mrs J Morgan, Mrs N Yorke Robinson </w:t>
    </w:r>
    <w:r w:rsidRPr="004D2FAF">
      <w:rPr>
        <w:rFonts w:ascii="Microsoft PhagsPa" w:hAnsi="Microsoft PhagsPa" w:cs="TTFF5ECF70t00"/>
        <w:color w:val="1C5C98"/>
        <w:sz w:val="18"/>
        <w:szCs w:val="18"/>
        <w:lang w:val="en-IE"/>
      </w:rPr>
      <w:t>|</w:t>
    </w:r>
    <w:r w:rsidRPr="004D2FAF">
      <w:rPr>
        <w:rFonts w:ascii="Microsoft PhagsPa" w:hAnsi="Microsoft PhagsPa"/>
        <w:sz w:val="18"/>
        <w:szCs w:val="18"/>
      </w:rPr>
      <w:t xml:space="preserve"> </w:t>
    </w:r>
    <w:r w:rsidRPr="004D2FAF">
      <w:rPr>
        <w:rFonts w:ascii="Microsoft PhagsPa" w:hAnsi="Microsoft PhagsPa"/>
        <w:b/>
        <w:sz w:val="18"/>
        <w:szCs w:val="18"/>
      </w:rPr>
      <w:t xml:space="preserve">Chair of Governors: </w:t>
    </w:r>
    <w:r w:rsidRPr="004D2FAF">
      <w:rPr>
        <w:rFonts w:ascii="Microsoft PhagsPa" w:hAnsi="Microsoft PhagsPa"/>
        <w:color w:val="44546A"/>
        <w:sz w:val="18"/>
        <w:szCs w:val="18"/>
      </w:rPr>
      <w:t>Mrs P Jones</w:t>
    </w:r>
  </w:p>
  <w:p w:rsidR="00D54455" w:rsidRPr="004D2FAF" w:rsidRDefault="00D54455">
    <w:pPr>
      <w:pStyle w:val="Footer"/>
      <w:tabs>
        <w:tab w:val="clear" w:pos="9026"/>
        <w:tab w:val="right" w:pos="9923"/>
      </w:tabs>
      <w:ind w:left="-993" w:right="-897"/>
      <w:jc w:val="right"/>
      <w:rPr>
        <w:rFonts w:ascii="Microsoft PhagsPa" w:hAnsi="Microsoft PhagsPa" w:cs="TTFF5ECF70t00"/>
        <w:color w:val="CC9900"/>
        <w:sz w:val="18"/>
        <w:szCs w:val="18"/>
        <w:lang w:val="en-IE"/>
      </w:rPr>
    </w:pPr>
    <w:r w:rsidRPr="004D2FAF">
      <w:rPr>
        <w:rFonts w:ascii="Microsoft PhagsPa" w:hAnsi="Microsoft PhagsPa"/>
        <w:b/>
        <w:sz w:val="18"/>
        <w:szCs w:val="18"/>
      </w:rPr>
      <w:t xml:space="preserve">Registered Charity Number: </w:t>
    </w:r>
    <w:r w:rsidRPr="004D2FAF">
      <w:rPr>
        <w:rFonts w:ascii="Microsoft PhagsPa" w:hAnsi="Microsoft PhagsPa" w:cs="TTFF5ECF70t00"/>
        <w:color w:val="44546A"/>
        <w:sz w:val="18"/>
        <w:szCs w:val="18"/>
        <w:lang w:val="en-IE"/>
      </w:rPr>
      <w:t>1075795</w:t>
    </w:r>
    <w:r w:rsidRPr="004D2FAF">
      <w:rPr>
        <w:rFonts w:ascii="Microsoft PhagsPa" w:hAnsi="Microsoft PhagsPa" w:cs="TTFF5ECF70t00"/>
        <w:color w:val="B67F46"/>
        <w:sz w:val="18"/>
        <w:szCs w:val="18"/>
        <w:lang w:val="en-IE"/>
      </w:rPr>
      <w:t xml:space="preserve"> </w:t>
    </w:r>
    <w:r w:rsidRPr="004D2FAF">
      <w:rPr>
        <w:rFonts w:ascii="Microsoft PhagsPa" w:hAnsi="Microsoft PhagsPa" w:cs="TTFF5ECF70t00"/>
        <w:color w:val="1C5C98"/>
        <w:sz w:val="18"/>
        <w:szCs w:val="18"/>
        <w:lang w:val="en-IE"/>
      </w:rPr>
      <w:t>|</w:t>
    </w:r>
    <w:r w:rsidRPr="004D2FAF">
      <w:rPr>
        <w:rFonts w:ascii="Microsoft PhagsPa" w:hAnsi="Microsoft PhagsPa" w:cs="TTFF5ECF70t00"/>
        <w:color w:val="CC9900"/>
        <w:sz w:val="18"/>
        <w:szCs w:val="18"/>
        <w:lang w:val="en-IE"/>
      </w:rPr>
      <w:t xml:space="preserve"> </w:t>
    </w:r>
    <w:r>
      <w:rPr>
        <w:rFonts w:ascii="Microsoft PhagsPa" w:hAnsi="Microsoft PhagsPa" w:cs="TTFF5ECF70t00"/>
        <w:b/>
        <w:sz w:val="18"/>
        <w:szCs w:val="18"/>
        <w:lang w:val="en-IE"/>
      </w:rPr>
      <w:t>Facebook</w:t>
    </w:r>
    <w:r w:rsidRPr="004D2FAF">
      <w:rPr>
        <w:rFonts w:ascii="Microsoft PhagsPa" w:hAnsi="Microsoft PhagsPa" w:cs="TTFF5ECF70t00"/>
        <w:b/>
        <w:sz w:val="18"/>
        <w:szCs w:val="18"/>
        <w:lang w:val="en-IE"/>
      </w:rPr>
      <w:t xml:space="preserve">: </w:t>
    </w:r>
    <w:r>
      <w:rPr>
        <w:rFonts w:ascii="Microsoft PhagsPa" w:hAnsi="Microsoft PhagsPa" w:cs="TTFF5ECF70t00"/>
        <w:color w:val="44546A"/>
        <w:sz w:val="18"/>
        <w:szCs w:val="18"/>
        <w:lang w:val="en-IE"/>
      </w:rPr>
      <w:t xml:space="preserve">St Joseph’s R.C. High School </w:t>
    </w:r>
    <w:r>
      <w:rPr>
        <w:rFonts w:ascii="Microsoft PhagsPa" w:hAnsi="Microsoft PhagsPa" w:cs="TTFF5ECF70t00"/>
        <w:b/>
        <w:sz w:val="18"/>
        <w:szCs w:val="18"/>
        <w:lang w:val="en-IE"/>
      </w:rPr>
      <w:t>Twitter:</w:t>
    </w:r>
    <w:r>
      <w:rPr>
        <w:rFonts w:ascii="Microsoft PhagsPa" w:hAnsi="Microsoft PhagsPa" w:cs="TTFF5ECF70t00"/>
        <w:sz w:val="18"/>
        <w:szCs w:val="18"/>
        <w:lang w:val="en-IE"/>
      </w:rPr>
      <w:t xml:space="preserve"> @</w:t>
    </w:r>
    <w:proofErr w:type="spellStart"/>
    <w:r>
      <w:rPr>
        <w:rFonts w:ascii="Microsoft PhagsPa" w:hAnsi="Microsoft PhagsPa" w:cs="TTFF5ECF70t00"/>
        <w:sz w:val="18"/>
        <w:szCs w:val="18"/>
        <w:lang w:val="en-IE"/>
      </w:rPr>
      <w:t>joeys_rchs</w:t>
    </w:r>
    <w:proofErr w:type="spellEnd"/>
    <w:r>
      <w:rPr>
        <w:rFonts w:ascii="Microsoft PhagsPa" w:hAnsi="Microsoft PhagsPa" w:cs="TTFF5ECF70t00"/>
        <w:sz w:val="18"/>
        <w:szCs w:val="18"/>
        <w:lang w:val="en-IE"/>
      </w:rPr>
      <w:t xml:space="preserve"> </w:t>
    </w:r>
    <w:r>
      <w:rPr>
        <w:rFonts w:ascii="Microsoft PhagsPa" w:hAnsi="Microsoft PhagsPa" w:cs="TTFF5ECF70t00"/>
        <w:b/>
        <w:sz w:val="18"/>
        <w:szCs w:val="18"/>
        <w:lang w:val="en-IE"/>
      </w:rPr>
      <w:t xml:space="preserve">Instagram: </w:t>
    </w:r>
    <w:proofErr w:type="spellStart"/>
    <w:r>
      <w:rPr>
        <w:rFonts w:ascii="Microsoft PhagsPa" w:hAnsi="Microsoft PhagsPa" w:cs="TTFF5ECF70t00"/>
        <w:sz w:val="18"/>
        <w:szCs w:val="18"/>
        <w:lang w:val="en-IE"/>
      </w:rPr>
      <w:t>joeys_rchs</w:t>
    </w:r>
    <w:proofErr w:type="spellEnd"/>
    <w:r w:rsidRPr="004D2FAF">
      <w:rPr>
        <w:rFonts w:ascii="Microsoft PhagsPa" w:hAnsi="Microsoft PhagsPa" w:cs="TTFF5ECF70t00"/>
        <w:color w:val="44546A"/>
        <w:sz w:val="18"/>
        <w:szCs w:val="18"/>
        <w:lang w:val="en-IE"/>
      </w:rPr>
      <w:t xml:space="preserve"> </w:t>
    </w:r>
    <w:r w:rsidRPr="004D2FAF">
      <w:rPr>
        <w:rFonts w:ascii="Microsoft PhagsPa" w:hAnsi="Microsoft PhagsPa" w:cs="TTFF5ECF70t00"/>
        <w:b/>
        <w:sz w:val="18"/>
        <w:szCs w:val="18"/>
        <w:lang w:val="en-IE"/>
      </w:rPr>
      <w:t xml:space="preserve"> </w:t>
    </w:r>
  </w:p>
  <w:p w:rsidR="00D54455" w:rsidRDefault="00D54455">
    <w:pPr>
      <w:pStyle w:val="Header"/>
      <w:tabs>
        <w:tab w:val="right" w:pos="10348"/>
      </w:tabs>
      <w:ind w:right="-1180"/>
    </w:pPr>
    <w:r>
      <w:rPr>
        <w:noProof/>
        <w:lang w:val="en-US"/>
      </w:rPr>
      <w:drawing>
        <wp:anchor distT="0" distB="0" distL="114300" distR="114300" simplePos="0" relativeHeight="251654144" behindDoc="1" locked="0" layoutInCell="1" allowOverlap="1">
          <wp:simplePos x="0" y="0"/>
          <wp:positionH relativeFrom="column">
            <wp:posOffset>-76835</wp:posOffset>
          </wp:positionH>
          <wp:positionV relativeFrom="paragraph">
            <wp:posOffset>702945</wp:posOffset>
          </wp:positionV>
          <wp:extent cx="5718175" cy="69411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0B649E"/>
    <w:multiLevelType w:val="hybridMultilevel"/>
    <w:tmpl w:val="BC2A4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7205B0D"/>
    <w:multiLevelType w:val="hybridMultilevel"/>
    <w:tmpl w:val="09822C82"/>
    <w:lvl w:ilvl="0" w:tplc="20D4CF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610228"/>
    <w:multiLevelType w:val="hybridMultilevel"/>
    <w:tmpl w:val="DEF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413C42"/>
    <w:multiLevelType w:val="hybridMultilevel"/>
    <w:tmpl w:val="D3A01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1950AE"/>
    <w:multiLevelType w:val="hybridMultilevel"/>
    <w:tmpl w:val="7E4E0ED8"/>
    <w:lvl w:ilvl="0" w:tplc="85EEA0C0">
      <w:start w:val="1"/>
      <w:numFmt w:val="decimal"/>
      <w:lvlText w:val="%1."/>
      <w:lvlJc w:val="left"/>
      <w:pPr>
        <w:ind w:left="720" w:hanging="360"/>
      </w:pPr>
      <w:rPr>
        <w:rFonts w:ascii="Arial" w:hAnsi="Arial" w:cs="Arial" w:hint="default"/>
        <w:color w:val="201F1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40C50627"/>
    <w:multiLevelType w:val="multilevel"/>
    <w:tmpl w:val="7E9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31220B"/>
    <w:multiLevelType w:val="hybridMultilevel"/>
    <w:tmpl w:val="C90C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D475123"/>
    <w:multiLevelType w:val="hybridMultilevel"/>
    <w:tmpl w:val="F9A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8C138A"/>
    <w:multiLevelType w:val="hybridMultilevel"/>
    <w:tmpl w:val="6CF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DB6420"/>
    <w:multiLevelType w:val="multilevel"/>
    <w:tmpl w:val="BFAA83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2"/>
  </w:num>
  <w:num w:numId="4">
    <w:abstractNumId w:val="6"/>
  </w:num>
  <w:num w:numId="5">
    <w:abstractNumId w:val="5"/>
  </w:num>
  <w:num w:numId="6">
    <w:abstractNumId w:val="0"/>
  </w:num>
  <w:num w:numId="7">
    <w:abstractNumId w:val="0"/>
  </w:num>
  <w:num w:numId="8">
    <w:abstractNumId w:val="0"/>
  </w:num>
  <w:num w:numId="9">
    <w:abstractNumId w:val="1"/>
  </w:num>
  <w:num w:numId="10">
    <w:abstractNumId w:val="3"/>
  </w:num>
  <w:num w:numId="11">
    <w:abstractNumId w:val="9"/>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62A"/>
    <w:rsid w:val="00041C4B"/>
    <w:rsid w:val="0004562A"/>
    <w:rsid w:val="000B1188"/>
    <w:rsid w:val="000D5FF8"/>
    <w:rsid w:val="001818E5"/>
    <w:rsid w:val="001D5A36"/>
    <w:rsid w:val="001E60EF"/>
    <w:rsid w:val="002413FA"/>
    <w:rsid w:val="002427E4"/>
    <w:rsid w:val="00245305"/>
    <w:rsid w:val="00252164"/>
    <w:rsid w:val="002B3C54"/>
    <w:rsid w:val="002C5FC4"/>
    <w:rsid w:val="002D202D"/>
    <w:rsid w:val="002E2AFD"/>
    <w:rsid w:val="003569B4"/>
    <w:rsid w:val="00360F17"/>
    <w:rsid w:val="003B0CED"/>
    <w:rsid w:val="003D4059"/>
    <w:rsid w:val="00422B56"/>
    <w:rsid w:val="004707FD"/>
    <w:rsid w:val="004732A1"/>
    <w:rsid w:val="004835E1"/>
    <w:rsid w:val="004D2FAF"/>
    <w:rsid w:val="004E07CD"/>
    <w:rsid w:val="005D269B"/>
    <w:rsid w:val="00626553"/>
    <w:rsid w:val="00633FB7"/>
    <w:rsid w:val="006555D5"/>
    <w:rsid w:val="00677877"/>
    <w:rsid w:val="006D0869"/>
    <w:rsid w:val="00723ED2"/>
    <w:rsid w:val="00756F63"/>
    <w:rsid w:val="0078180C"/>
    <w:rsid w:val="007F778F"/>
    <w:rsid w:val="00813549"/>
    <w:rsid w:val="00886945"/>
    <w:rsid w:val="008D36FD"/>
    <w:rsid w:val="00903DEA"/>
    <w:rsid w:val="00921CDC"/>
    <w:rsid w:val="0092569A"/>
    <w:rsid w:val="00940A42"/>
    <w:rsid w:val="00943082"/>
    <w:rsid w:val="00961E7B"/>
    <w:rsid w:val="009C2DD3"/>
    <w:rsid w:val="00A6291C"/>
    <w:rsid w:val="00AB21EA"/>
    <w:rsid w:val="00AE46E0"/>
    <w:rsid w:val="00B15673"/>
    <w:rsid w:val="00B173D3"/>
    <w:rsid w:val="00B65692"/>
    <w:rsid w:val="00B71006"/>
    <w:rsid w:val="00B87B6E"/>
    <w:rsid w:val="00B94C8F"/>
    <w:rsid w:val="00C62487"/>
    <w:rsid w:val="00CB77A3"/>
    <w:rsid w:val="00D0741D"/>
    <w:rsid w:val="00D5004C"/>
    <w:rsid w:val="00D54455"/>
    <w:rsid w:val="00D76D58"/>
    <w:rsid w:val="00DB3025"/>
    <w:rsid w:val="00DB4DCE"/>
    <w:rsid w:val="00DD36DA"/>
    <w:rsid w:val="00E350FD"/>
    <w:rsid w:val="00E503D1"/>
    <w:rsid w:val="00E74062"/>
    <w:rsid w:val="00E81150"/>
    <w:rsid w:val="00F65105"/>
    <w:rsid w:val="00FE71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9F9D4C3-2C78-4A8B-BB0C-39BE0A7C4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nhideWhenUsed/>
    <w:rPr>
      <w:color w:val="0000FF"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
    <w:name w:val="st"/>
    <w:basedOn w:val="DefaultParagraphFont"/>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paragraph" w:styleId="BodyText">
    <w:name w:val="Body Text"/>
    <w:basedOn w:val="Normal"/>
    <w:link w:val="BodyTextChar"/>
    <w:semiHidden/>
    <w:unhideWhenUsed/>
    <w:pPr>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semiHidden/>
    <w:rPr>
      <w:rFonts w:ascii="Comic Sans MS" w:eastAsia="Times New Roman" w:hAnsi="Comic Sans MS" w:cs="Times New Roman"/>
      <w:szCs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HAnsi" w:hAnsi="Times New Roman"/>
      <w:sz w:val="24"/>
      <w:szCs w:val="24"/>
      <w:lang w:eastAsia="en-GB"/>
    </w:rPr>
  </w:style>
  <w:style w:type="paragraph" w:customStyle="1" w:styleId="xmsonormal">
    <w:name w:val="x_msonormal"/>
    <w:basedOn w:val="Normal"/>
    <w:uiPriority w:val="99"/>
    <w:rsid w:val="00C62487"/>
    <w:pPr>
      <w:spacing w:after="0" w:line="240" w:lineRule="auto"/>
    </w:pPr>
    <w:rPr>
      <w:rFonts w:eastAsiaTheme="minorHAns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265758">
      <w:bodyDiv w:val="1"/>
      <w:marLeft w:val="0"/>
      <w:marRight w:val="0"/>
      <w:marTop w:val="0"/>
      <w:marBottom w:val="0"/>
      <w:divBdr>
        <w:top w:val="none" w:sz="0" w:space="0" w:color="auto"/>
        <w:left w:val="none" w:sz="0" w:space="0" w:color="auto"/>
        <w:bottom w:val="none" w:sz="0" w:space="0" w:color="auto"/>
        <w:right w:val="none" w:sz="0" w:space="0" w:color="auto"/>
      </w:divBdr>
    </w:div>
    <w:div w:id="234701794">
      <w:bodyDiv w:val="1"/>
      <w:marLeft w:val="0"/>
      <w:marRight w:val="0"/>
      <w:marTop w:val="0"/>
      <w:marBottom w:val="0"/>
      <w:divBdr>
        <w:top w:val="none" w:sz="0" w:space="0" w:color="auto"/>
        <w:left w:val="none" w:sz="0" w:space="0" w:color="auto"/>
        <w:bottom w:val="none" w:sz="0" w:space="0" w:color="auto"/>
        <w:right w:val="none" w:sz="0" w:space="0" w:color="auto"/>
      </w:divBdr>
    </w:div>
    <w:div w:id="282226659">
      <w:bodyDiv w:val="1"/>
      <w:marLeft w:val="0"/>
      <w:marRight w:val="0"/>
      <w:marTop w:val="0"/>
      <w:marBottom w:val="0"/>
      <w:divBdr>
        <w:top w:val="none" w:sz="0" w:space="0" w:color="auto"/>
        <w:left w:val="none" w:sz="0" w:space="0" w:color="auto"/>
        <w:bottom w:val="none" w:sz="0" w:space="0" w:color="auto"/>
        <w:right w:val="none" w:sz="0" w:space="0" w:color="auto"/>
      </w:divBdr>
    </w:div>
    <w:div w:id="442847289">
      <w:bodyDiv w:val="1"/>
      <w:marLeft w:val="0"/>
      <w:marRight w:val="0"/>
      <w:marTop w:val="0"/>
      <w:marBottom w:val="0"/>
      <w:divBdr>
        <w:top w:val="none" w:sz="0" w:space="0" w:color="auto"/>
        <w:left w:val="none" w:sz="0" w:space="0" w:color="auto"/>
        <w:bottom w:val="none" w:sz="0" w:space="0" w:color="auto"/>
        <w:right w:val="none" w:sz="0" w:space="0" w:color="auto"/>
      </w:divBdr>
    </w:div>
    <w:div w:id="555052475">
      <w:bodyDiv w:val="1"/>
      <w:marLeft w:val="0"/>
      <w:marRight w:val="0"/>
      <w:marTop w:val="0"/>
      <w:marBottom w:val="0"/>
      <w:divBdr>
        <w:top w:val="none" w:sz="0" w:space="0" w:color="auto"/>
        <w:left w:val="none" w:sz="0" w:space="0" w:color="auto"/>
        <w:bottom w:val="none" w:sz="0" w:space="0" w:color="auto"/>
        <w:right w:val="none" w:sz="0" w:space="0" w:color="auto"/>
      </w:divBdr>
    </w:div>
    <w:div w:id="669673401">
      <w:bodyDiv w:val="1"/>
      <w:marLeft w:val="0"/>
      <w:marRight w:val="0"/>
      <w:marTop w:val="0"/>
      <w:marBottom w:val="0"/>
      <w:divBdr>
        <w:top w:val="none" w:sz="0" w:space="0" w:color="auto"/>
        <w:left w:val="none" w:sz="0" w:space="0" w:color="auto"/>
        <w:bottom w:val="none" w:sz="0" w:space="0" w:color="auto"/>
        <w:right w:val="none" w:sz="0" w:space="0" w:color="auto"/>
      </w:divBdr>
    </w:div>
    <w:div w:id="808782654">
      <w:bodyDiv w:val="1"/>
      <w:marLeft w:val="0"/>
      <w:marRight w:val="0"/>
      <w:marTop w:val="0"/>
      <w:marBottom w:val="0"/>
      <w:divBdr>
        <w:top w:val="none" w:sz="0" w:space="0" w:color="auto"/>
        <w:left w:val="none" w:sz="0" w:space="0" w:color="auto"/>
        <w:bottom w:val="none" w:sz="0" w:space="0" w:color="auto"/>
        <w:right w:val="none" w:sz="0" w:space="0" w:color="auto"/>
      </w:divBdr>
    </w:div>
    <w:div w:id="865101317">
      <w:bodyDiv w:val="1"/>
      <w:marLeft w:val="0"/>
      <w:marRight w:val="0"/>
      <w:marTop w:val="0"/>
      <w:marBottom w:val="0"/>
      <w:divBdr>
        <w:top w:val="none" w:sz="0" w:space="0" w:color="auto"/>
        <w:left w:val="none" w:sz="0" w:space="0" w:color="auto"/>
        <w:bottom w:val="none" w:sz="0" w:space="0" w:color="auto"/>
        <w:right w:val="none" w:sz="0" w:space="0" w:color="auto"/>
      </w:divBdr>
    </w:div>
    <w:div w:id="1123767591">
      <w:bodyDiv w:val="1"/>
      <w:marLeft w:val="0"/>
      <w:marRight w:val="0"/>
      <w:marTop w:val="0"/>
      <w:marBottom w:val="0"/>
      <w:divBdr>
        <w:top w:val="none" w:sz="0" w:space="0" w:color="auto"/>
        <w:left w:val="none" w:sz="0" w:space="0" w:color="auto"/>
        <w:bottom w:val="none" w:sz="0" w:space="0" w:color="auto"/>
        <w:right w:val="none" w:sz="0" w:space="0" w:color="auto"/>
      </w:divBdr>
    </w:div>
    <w:div w:id="1140464365">
      <w:bodyDiv w:val="1"/>
      <w:marLeft w:val="0"/>
      <w:marRight w:val="0"/>
      <w:marTop w:val="0"/>
      <w:marBottom w:val="0"/>
      <w:divBdr>
        <w:top w:val="none" w:sz="0" w:space="0" w:color="auto"/>
        <w:left w:val="none" w:sz="0" w:space="0" w:color="auto"/>
        <w:bottom w:val="none" w:sz="0" w:space="0" w:color="auto"/>
        <w:right w:val="none" w:sz="0" w:space="0" w:color="auto"/>
      </w:divBdr>
    </w:div>
    <w:div w:id="1146095166">
      <w:bodyDiv w:val="1"/>
      <w:marLeft w:val="0"/>
      <w:marRight w:val="0"/>
      <w:marTop w:val="0"/>
      <w:marBottom w:val="0"/>
      <w:divBdr>
        <w:top w:val="none" w:sz="0" w:space="0" w:color="auto"/>
        <w:left w:val="none" w:sz="0" w:space="0" w:color="auto"/>
        <w:bottom w:val="none" w:sz="0" w:space="0" w:color="auto"/>
        <w:right w:val="none" w:sz="0" w:space="0" w:color="auto"/>
      </w:divBdr>
    </w:div>
    <w:div w:id="1436441867">
      <w:bodyDiv w:val="1"/>
      <w:marLeft w:val="0"/>
      <w:marRight w:val="0"/>
      <w:marTop w:val="0"/>
      <w:marBottom w:val="0"/>
      <w:divBdr>
        <w:top w:val="none" w:sz="0" w:space="0" w:color="auto"/>
        <w:left w:val="none" w:sz="0" w:space="0" w:color="auto"/>
        <w:bottom w:val="none" w:sz="0" w:space="0" w:color="auto"/>
        <w:right w:val="none" w:sz="0" w:space="0" w:color="auto"/>
      </w:divBdr>
    </w:div>
    <w:div w:id="1445927841">
      <w:bodyDiv w:val="1"/>
      <w:marLeft w:val="0"/>
      <w:marRight w:val="0"/>
      <w:marTop w:val="0"/>
      <w:marBottom w:val="0"/>
      <w:divBdr>
        <w:top w:val="none" w:sz="0" w:space="0" w:color="auto"/>
        <w:left w:val="none" w:sz="0" w:space="0" w:color="auto"/>
        <w:bottom w:val="none" w:sz="0" w:space="0" w:color="auto"/>
        <w:right w:val="none" w:sz="0" w:space="0" w:color="auto"/>
      </w:divBdr>
    </w:div>
    <w:div w:id="1740790011">
      <w:bodyDiv w:val="1"/>
      <w:marLeft w:val="0"/>
      <w:marRight w:val="0"/>
      <w:marTop w:val="0"/>
      <w:marBottom w:val="0"/>
      <w:divBdr>
        <w:top w:val="none" w:sz="0" w:space="0" w:color="auto"/>
        <w:left w:val="none" w:sz="0" w:space="0" w:color="auto"/>
        <w:bottom w:val="none" w:sz="0" w:space="0" w:color="auto"/>
        <w:right w:val="none" w:sz="0" w:space="0" w:color="auto"/>
      </w:divBdr>
    </w:div>
    <w:div w:id="1819684898">
      <w:bodyDiv w:val="1"/>
      <w:marLeft w:val="0"/>
      <w:marRight w:val="0"/>
      <w:marTop w:val="0"/>
      <w:marBottom w:val="0"/>
      <w:divBdr>
        <w:top w:val="none" w:sz="0" w:space="0" w:color="auto"/>
        <w:left w:val="none" w:sz="0" w:space="0" w:color="auto"/>
        <w:bottom w:val="none" w:sz="0" w:space="0" w:color="auto"/>
        <w:right w:val="none" w:sz="0" w:space="0" w:color="auto"/>
      </w:divBdr>
    </w:div>
    <w:div w:id="1959144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office.com/Pages/ResponsePage.aspx?id=sHAoOFeTq0ONO_0gvTFzyi7Eux8QJv5CpxLFK9r_r2RUN1E5REVJUDdSUjJYM0s1TUdPMVg2WlQ5Sy4u" TargetMode="External"/><Relationship Id="rId13" Type="http://schemas.openxmlformats.org/officeDocument/2006/relationships/hyperlink" Target="https://www.justgiving.com/fundraising/stjosephspenny?utm_source=Sharethis&amp;utm_medium=fundraising&amp;utm_content=stjosephspenny&amp;utm_campaign=pfp-email&amp;utm_term=5d9736cc874a40c98c51884a62a3879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orms.office.com/Pages/ResponsePage.aspx?id=sHAoOFeTq0ONO_0gvTFzygaAbxmZJAFCtHoyyEOMuKpUQTdSWFU2RUdUQjlTNVZTMTRSQ0EwMFdGRy4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h4jyvJ3omQ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youtu.be/h4jyvJ3omQE"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jpeg"/><Relationship Id="rId7" Type="http://schemas.openxmlformats.org/officeDocument/2006/relationships/image" Target="media/image10.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10" Type="http://schemas.openxmlformats.org/officeDocument/2006/relationships/image" Target="media/image13.png"/><Relationship Id="rId4" Type="http://schemas.openxmlformats.org/officeDocument/2006/relationships/image" Target="media/image7.jpeg"/><Relationship Id="rId9"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www.stjosephsbolton.org.uk"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B1DA34-FC91-43A3-A06E-9C7E35F4B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801</Words>
  <Characters>4566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Home User</Company>
  <LinksUpToDate>false</LinksUpToDate>
  <CharactersWithSpaces>5357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Joseph's RC High School</dc:creator>
  <cp:lastModifiedBy>McCabeT</cp:lastModifiedBy>
  <cp:revision>3</cp:revision>
  <cp:lastPrinted>2020-01-30T13:32:00Z</cp:lastPrinted>
  <dcterms:created xsi:type="dcterms:W3CDTF">2021-02-22T19:29:00Z</dcterms:created>
  <dcterms:modified xsi:type="dcterms:W3CDTF">2021-02-22T19:33:00Z</dcterms:modified>
</cp:coreProperties>
</file>