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6F4" w:rsidRDefault="006506F4" w:rsidP="00471589">
      <w:pPr>
        <w:ind w:left="6480"/>
        <w:rPr>
          <w:rFonts w:ascii="Tahoma" w:hAnsi="Tahoma" w:cs="Tahoma"/>
          <w:sz w:val="20"/>
          <w:szCs w:val="20"/>
        </w:rPr>
      </w:pPr>
    </w:p>
    <w:p w:rsidR="002D6D8D" w:rsidRPr="000765FC" w:rsidRDefault="002D6D8D" w:rsidP="00261514">
      <w:pPr>
        <w:pStyle w:val="xmsonormal"/>
        <w:jc w:val="both"/>
        <w:rPr>
          <w:rFonts w:asciiTheme="minorHAnsi" w:hAnsiTheme="minorHAnsi" w:cstheme="minorHAnsi"/>
          <w:noProof/>
          <w:color w:val="000000"/>
          <w:lang w:val="en-US"/>
        </w:rPr>
      </w:pP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>
        <w:rPr>
          <w:rFonts w:ascii="Tahoma" w:hAnsi="Tahoma" w:cs="Tahoma"/>
          <w:noProof/>
          <w:color w:val="000000"/>
          <w:lang w:val="en-US"/>
        </w:rPr>
        <w:tab/>
      </w:r>
      <w:r w:rsidR="000765FC" w:rsidRPr="000765FC">
        <w:rPr>
          <w:rFonts w:asciiTheme="minorHAnsi" w:hAnsiTheme="minorHAnsi" w:cstheme="minorHAnsi"/>
          <w:noProof/>
          <w:color w:val="000000"/>
          <w:lang w:val="en-US"/>
        </w:rPr>
        <w:t>21</w:t>
      </w:r>
      <w:r w:rsidR="000765FC" w:rsidRPr="000765FC">
        <w:rPr>
          <w:rFonts w:asciiTheme="minorHAnsi" w:hAnsiTheme="minorHAnsi" w:cstheme="minorHAnsi"/>
          <w:noProof/>
          <w:color w:val="000000"/>
          <w:vertAlign w:val="superscript"/>
          <w:lang w:val="en-US"/>
        </w:rPr>
        <w:t>st</w:t>
      </w:r>
      <w:r w:rsidR="000765FC" w:rsidRPr="000765FC">
        <w:rPr>
          <w:rFonts w:asciiTheme="minorHAnsi" w:hAnsiTheme="minorHAnsi" w:cstheme="minorHAnsi"/>
          <w:noProof/>
          <w:color w:val="000000"/>
          <w:lang w:val="en-US"/>
        </w:rPr>
        <w:t xml:space="preserve"> </w:t>
      </w:r>
      <w:r w:rsidRPr="000765FC">
        <w:rPr>
          <w:rFonts w:asciiTheme="minorHAnsi" w:hAnsiTheme="minorHAnsi" w:cstheme="minorHAnsi"/>
          <w:noProof/>
          <w:color w:val="000000"/>
          <w:lang w:val="en-US"/>
        </w:rPr>
        <w:t>December 2021</w:t>
      </w:r>
    </w:p>
    <w:p w:rsidR="002D6D8D" w:rsidRDefault="002D6D8D" w:rsidP="00261514">
      <w:pPr>
        <w:pStyle w:val="xmsonormal"/>
        <w:jc w:val="both"/>
        <w:rPr>
          <w:rFonts w:ascii="Tahoma" w:hAnsi="Tahoma" w:cs="Tahoma"/>
          <w:noProof/>
          <w:color w:val="000000"/>
          <w:lang w:val="en-US"/>
        </w:rPr>
      </w:pPr>
    </w:p>
    <w:p w:rsidR="000765FC" w:rsidRDefault="000765FC" w:rsidP="000765FC">
      <w:pPr>
        <w:rPr>
          <w:rFonts w:cs="Arial"/>
          <w:color w:val="000000"/>
        </w:rPr>
      </w:pPr>
      <w:r>
        <w:rPr>
          <w:rFonts w:cs="Arial"/>
          <w:color w:val="000000"/>
        </w:rPr>
        <w:t>Dear Parents and Carers</w:t>
      </w:r>
    </w:p>
    <w:p w:rsidR="000765FC" w:rsidRDefault="000765FC" w:rsidP="000765FC">
      <w:pPr>
        <w:rPr>
          <w:rFonts w:cs="Arial"/>
          <w:color w:val="000000"/>
        </w:rPr>
      </w:pPr>
      <w:r w:rsidRPr="00A147B5">
        <w:rPr>
          <w:rFonts w:cs="Arial"/>
          <w:color w:val="000000"/>
        </w:rPr>
        <w:t xml:space="preserve">As we reach the end of term, we want to thank you again for all your support during such a challenging time.  </w:t>
      </w:r>
      <w:r>
        <w:rPr>
          <w:rFonts w:cs="Arial"/>
          <w:color w:val="000000"/>
        </w:rPr>
        <w:t xml:space="preserve">I am aware that many families are having to rethink their Christmas plans after a member of their loved ones has tested positive for Covid and our thoughts and prayers are with you all. </w:t>
      </w:r>
    </w:p>
    <w:p w:rsidR="000765FC" w:rsidRPr="000765FC" w:rsidRDefault="000765FC" w:rsidP="000765FC">
      <w:pPr>
        <w:rPr>
          <w:rFonts w:cs="Arial"/>
          <w:color w:val="000000"/>
        </w:rPr>
      </w:pPr>
      <w:r w:rsidRPr="00A147B5">
        <w:rPr>
          <w:rFonts w:cs="Arial"/>
          <w:color w:val="000000"/>
        </w:rPr>
        <w:t xml:space="preserve">We know that COVID-19 is still with us and that case rates are currently rising in Bolton and across the country.  </w:t>
      </w:r>
      <w:r>
        <w:rPr>
          <w:rFonts w:cs="Arial"/>
          <w:color w:val="000000"/>
        </w:rPr>
        <w:t xml:space="preserve">We are working with Bolton’s Public Health team to do all we can to help stop the spread. </w:t>
      </w:r>
      <w:r>
        <w:rPr>
          <w:rFonts w:cs="Arial"/>
          <w:color w:val="000000"/>
        </w:rPr>
        <w:t xml:space="preserve">The following information is designed to keep you in the picture. </w:t>
      </w:r>
      <w:bookmarkStart w:id="0" w:name="_GoBack"/>
      <w:bookmarkEnd w:id="0"/>
    </w:p>
    <w:p w:rsidR="000765FC" w:rsidRPr="000765FC" w:rsidRDefault="000765FC" w:rsidP="000765FC">
      <w:pPr>
        <w:rPr>
          <w:rFonts w:cs="Arial"/>
          <w:b/>
          <w:bCs/>
          <w:color w:val="000000"/>
        </w:rPr>
      </w:pPr>
      <w:r w:rsidRPr="000765FC">
        <w:rPr>
          <w:rFonts w:cs="Arial"/>
          <w:b/>
          <w:bCs/>
          <w:color w:val="000000"/>
        </w:rPr>
        <w:t>Help to keep school safe when we return after Christmas</w:t>
      </w:r>
      <w:r w:rsidRPr="000765FC">
        <w:rPr>
          <w:rFonts w:cs="Arial"/>
          <w:b/>
          <w:bCs/>
          <w:color w:val="000000"/>
        </w:rPr>
        <w:t xml:space="preserve">. </w:t>
      </w:r>
      <w:r w:rsidRPr="000765FC">
        <w:rPr>
          <w:rFonts w:cs="Arial"/>
          <w:color w:val="000000"/>
        </w:rPr>
        <w:t>Many people who become infected with COVID-19 don’t have symptoms but can still infect others. Testing regularly increases the chances of detecting COVID-19 when you are infectious but are not displaying symptoms, helping to make sure you do not spread COVID-19 by staying at home and self-isolating immediately.</w:t>
      </w:r>
      <w:r w:rsidRPr="000765FC">
        <w:rPr>
          <w:rFonts w:cs="Arial"/>
          <w:b/>
          <w:bCs/>
          <w:color w:val="000000"/>
        </w:rPr>
        <w:t xml:space="preserve">  </w:t>
      </w:r>
      <w:r w:rsidRPr="000765FC">
        <w:rPr>
          <w:rFonts w:cs="Arial"/>
          <w:color w:val="000000"/>
        </w:rPr>
        <w:t xml:space="preserve">Remember to report your result at </w:t>
      </w:r>
      <w:hyperlink r:id="rId8" w:history="1">
        <w:r w:rsidRPr="000765FC">
          <w:rPr>
            <w:rStyle w:val="Hyperlink"/>
            <w:rFonts w:cs="Arial"/>
            <w:u w:val="none"/>
          </w:rPr>
          <w:t>https://www.gov.uk/report-covid19-result</w:t>
        </w:r>
      </w:hyperlink>
      <w:r w:rsidRPr="000765FC">
        <w:rPr>
          <w:rFonts w:cs="Arial"/>
          <w:color w:val="000000"/>
        </w:rPr>
        <w:t xml:space="preserve"> and if positive, self-isolate immediately and take a PCR test.</w:t>
      </w:r>
    </w:p>
    <w:p w:rsidR="000765FC" w:rsidRPr="000765FC" w:rsidRDefault="000765FC" w:rsidP="000765FC">
      <w:pPr>
        <w:rPr>
          <w:rFonts w:cs="Arial"/>
          <w:b/>
          <w:bCs/>
          <w:color w:val="000000"/>
          <w:u w:val="single"/>
        </w:rPr>
      </w:pPr>
      <w:r w:rsidRPr="000765FC">
        <w:rPr>
          <w:rFonts w:cs="Arial"/>
          <w:b/>
          <w:bCs/>
          <w:color w:val="000000"/>
        </w:rPr>
        <w:t>Daily testing for close contacts of positive COVID-19 cases</w:t>
      </w:r>
      <w:r w:rsidRPr="000765FC">
        <w:rPr>
          <w:rFonts w:cs="Arial"/>
          <w:b/>
          <w:bCs/>
          <w:color w:val="000000"/>
        </w:rPr>
        <w:t xml:space="preserve">. </w:t>
      </w:r>
      <w:proofErr w:type="gramStart"/>
      <w:r w:rsidRPr="000765FC">
        <w:rPr>
          <w:rFonts w:cs="Arial"/>
          <w:color w:val="000000"/>
        </w:rPr>
        <w:t>Those</w:t>
      </w:r>
      <w:proofErr w:type="gramEnd"/>
      <w:r w:rsidRPr="00E14D27">
        <w:rPr>
          <w:rFonts w:cs="Arial"/>
          <w:color w:val="000000"/>
        </w:rPr>
        <w:t xml:space="preserve"> aged between 5 </w:t>
      </w:r>
      <w:r>
        <w:rPr>
          <w:rFonts w:cs="Arial"/>
          <w:color w:val="000000"/>
        </w:rPr>
        <w:t>to</w:t>
      </w:r>
      <w:r w:rsidRPr="00E14D27">
        <w:rPr>
          <w:rFonts w:cs="Arial"/>
          <w:color w:val="000000"/>
        </w:rPr>
        <w:t xml:space="preserve"> 18 years and 6 months who are contacts of a confirmed COVID-19 case should take daily </w:t>
      </w:r>
      <w:r>
        <w:rPr>
          <w:rFonts w:cs="Arial"/>
          <w:color w:val="000000"/>
        </w:rPr>
        <w:t>l</w:t>
      </w:r>
      <w:r w:rsidRPr="00E14D27">
        <w:rPr>
          <w:rFonts w:cs="Arial"/>
          <w:color w:val="000000"/>
        </w:rPr>
        <w:t xml:space="preserve">ateral </w:t>
      </w:r>
      <w:r>
        <w:rPr>
          <w:rFonts w:cs="Arial"/>
          <w:color w:val="000000"/>
        </w:rPr>
        <w:t>f</w:t>
      </w:r>
      <w:r w:rsidRPr="00E14D27">
        <w:rPr>
          <w:rFonts w:cs="Arial"/>
          <w:color w:val="000000"/>
        </w:rPr>
        <w:t>low tests.  Contacts should test every day for 7 days, or until 10 days since their last contact with the person who tested positive for COVID-19 if this is earlier</w:t>
      </w:r>
      <w:r>
        <w:rPr>
          <w:rFonts w:cs="Arial"/>
          <w:color w:val="000000"/>
        </w:rPr>
        <w:t>.</w:t>
      </w:r>
      <w:r w:rsidRPr="00E14D27">
        <w:rPr>
          <w:rFonts w:cs="Arial"/>
          <w:color w:val="000000"/>
        </w:rPr>
        <w:t xml:space="preserve"> If they don't know the date of contact, they should take an LFD test every day for 7 days after they are notified of the contact. Contacts should take this daily test before they leave the house for the first time that day.</w:t>
      </w:r>
    </w:p>
    <w:p w:rsidR="000765FC" w:rsidRDefault="000765FC" w:rsidP="000765FC">
      <w:pPr>
        <w:rPr>
          <w:rFonts w:cs="Arial"/>
          <w:color w:val="000000"/>
        </w:rPr>
      </w:pPr>
      <w:r w:rsidRPr="001933A1">
        <w:rPr>
          <w:rFonts w:cs="Arial"/>
          <w:color w:val="000000"/>
        </w:rPr>
        <w:t>Even if someone has tested positive for COVID-19 within the last 90 days, if they are identified as a close contact of someone with COVID-19 and are exempt from isolation, they are strongly advised to take part in daily testing. If the LFD test is positive, they should also take a confirmatory PCR even if it is within the 90 days.</w:t>
      </w:r>
      <w:r w:rsidRPr="00FF5A6C">
        <w:t xml:space="preserve"> </w:t>
      </w:r>
      <w:r>
        <w:t xml:space="preserve">This is </w:t>
      </w:r>
      <w:r w:rsidRPr="00FF5A6C">
        <w:rPr>
          <w:rFonts w:cs="Arial"/>
          <w:color w:val="000000"/>
        </w:rPr>
        <w:t xml:space="preserve">because we know people can be infected with Omicron even when they have had previous </w:t>
      </w:r>
      <w:proofErr w:type="spellStart"/>
      <w:r w:rsidRPr="00FF5A6C">
        <w:rPr>
          <w:rFonts w:cs="Arial"/>
          <w:color w:val="000000"/>
        </w:rPr>
        <w:t>covid</w:t>
      </w:r>
      <w:proofErr w:type="spellEnd"/>
      <w:r w:rsidRPr="00FF5A6C">
        <w:rPr>
          <w:rFonts w:cs="Arial"/>
          <w:color w:val="000000"/>
        </w:rPr>
        <w:t xml:space="preserve"> infection.</w:t>
      </w:r>
    </w:p>
    <w:p w:rsidR="000765FC" w:rsidRPr="000765FC" w:rsidRDefault="000765FC" w:rsidP="000765FC">
      <w:pPr>
        <w:rPr>
          <w:rFonts w:cs="Arial"/>
          <w:b/>
          <w:bCs/>
          <w:color w:val="000000"/>
        </w:rPr>
      </w:pPr>
      <w:r w:rsidRPr="000765FC">
        <w:rPr>
          <w:rFonts w:cs="Arial"/>
          <w:b/>
          <w:bCs/>
          <w:color w:val="000000"/>
        </w:rPr>
        <w:t>Where can I get lateral flow test kits?</w:t>
      </w:r>
      <w:r>
        <w:rPr>
          <w:rFonts w:cs="Arial"/>
          <w:b/>
          <w:bCs/>
          <w:color w:val="000000"/>
        </w:rPr>
        <w:t xml:space="preserve"> </w:t>
      </w:r>
      <w:r>
        <w:t xml:space="preserve">In Bolton you can collect lateral flow tests from school, pharmacies or </w:t>
      </w:r>
      <w:r w:rsidRPr="00422033">
        <w:rPr>
          <w:rFonts w:cs="Arial"/>
        </w:rPr>
        <w:t>from the community</w:t>
      </w:r>
      <w:r>
        <w:t xml:space="preserve"> testing sites 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0765FC" w:rsidTr="00A36194">
        <w:tc>
          <w:tcPr>
            <w:tcW w:w="4248" w:type="dxa"/>
          </w:tcPr>
          <w:p w:rsidR="000765FC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  <w:b/>
                <w:bCs/>
              </w:rPr>
              <w:t>Bolton Arena</w:t>
            </w: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>Arena Approach, Horwich, Bolton BL6 6LB</w:t>
            </w:r>
          </w:p>
          <w:p w:rsidR="000765FC" w:rsidRDefault="000765FC" w:rsidP="00A36194">
            <w:pPr>
              <w:rPr>
                <w:rFonts w:eastAsiaTheme="minorHAnsi"/>
              </w:rPr>
            </w:pP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>Open:</w:t>
            </w:r>
            <w:r>
              <w:rPr>
                <w:rFonts w:eastAsiaTheme="minorHAnsi"/>
              </w:rPr>
              <w:t xml:space="preserve"> </w:t>
            </w:r>
            <w:r w:rsidRPr="00745AF1">
              <w:rPr>
                <w:rFonts w:eastAsiaTheme="minorHAnsi"/>
              </w:rPr>
              <w:t xml:space="preserve">Monday - Friday 08:00 </w:t>
            </w:r>
            <w:r>
              <w:rPr>
                <w:rFonts w:eastAsiaTheme="minorHAnsi"/>
              </w:rPr>
              <w:t>to</w:t>
            </w:r>
            <w:r w:rsidRPr="00745AF1">
              <w:rPr>
                <w:rFonts w:eastAsiaTheme="minorHAnsi"/>
              </w:rPr>
              <w:t xml:space="preserve"> 15:30</w:t>
            </w: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>Walk-in</w:t>
            </w:r>
            <w:r>
              <w:rPr>
                <w:rFonts w:eastAsiaTheme="minorHAnsi"/>
              </w:rPr>
              <w:t>, n</w:t>
            </w:r>
            <w:r w:rsidRPr="00745AF1">
              <w:rPr>
                <w:rFonts w:eastAsiaTheme="minorHAnsi"/>
              </w:rPr>
              <w:t>o appointment necessary</w:t>
            </w: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 xml:space="preserve">Toilets and Wheelchair Access </w:t>
            </w: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>Free Parking</w:t>
            </w:r>
          </w:p>
          <w:p w:rsidR="000765FC" w:rsidRDefault="000765FC" w:rsidP="00A36194">
            <w:pPr>
              <w:rPr>
                <w:rFonts w:eastAsiaTheme="minorHAnsi"/>
              </w:rPr>
            </w:pPr>
          </w:p>
        </w:tc>
        <w:tc>
          <w:tcPr>
            <w:tcW w:w="4768" w:type="dxa"/>
          </w:tcPr>
          <w:p w:rsidR="000765FC" w:rsidRPr="00745AF1" w:rsidRDefault="000765FC" w:rsidP="00A36194">
            <w:pPr>
              <w:rPr>
                <w:rFonts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b/>
                <w:bCs/>
                <w:color w:val="202124"/>
                <w:sz w:val="21"/>
                <w:szCs w:val="21"/>
                <w:shd w:val="clear" w:color="auto" w:fill="FFFFFF"/>
              </w:rPr>
              <w:lastRenderedPageBreak/>
              <w:t xml:space="preserve">Community Testing Hub - Town Centre - Victoria Plaza </w:t>
            </w:r>
          </w:p>
          <w:p w:rsidR="000765FC" w:rsidRPr="00745AF1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Oxford Street</w:t>
            </w:r>
            <w: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, </w:t>
            </w: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Bolton</w:t>
            </w:r>
            <w: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, </w:t>
            </w: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BL11RD</w:t>
            </w:r>
          </w:p>
          <w:p w:rsidR="000765FC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</w:p>
          <w:p w:rsidR="000765FC" w:rsidRPr="00745AF1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Open: 7 days a week </w:t>
            </w:r>
          </w:p>
          <w:p w:rsidR="000765FC" w:rsidRPr="00745AF1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Mon, Tues, Wed, Sat: 08:30</w:t>
            </w:r>
            <w: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 to </w:t>
            </w: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16:30</w:t>
            </w:r>
          </w:p>
          <w:p w:rsidR="000765FC" w:rsidRPr="00745AF1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Thurs: 09:30 </w:t>
            </w:r>
            <w: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to</w:t>
            </w: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 17:30</w:t>
            </w:r>
          </w:p>
          <w:p w:rsidR="000765FC" w:rsidRPr="00745AF1" w:rsidRDefault="000765FC" w:rsidP="00A36194">
            <w:pP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</w:pP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lastRenderedPageBreak/>
              <w:t xml:space="preserve">Sunday: 10:30 </w:t>
            </w:r>
            <w:r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>to</w:t>
            </w:r>
            <w:r w:rsidRPr="00745AF1">
              <w:rPr>
                <w:rFonts w:cs="Arial"/>
                <w:color w:val="202124"/>
                <w:sz w:val="21"/>
                <w:szCs w:val="21"/>
                <w:shd w:val="clear" w:color="auto" w:fill="FFFFFF"/>
              </w:rPr>
              <w:t xml:space="preserve"> 15:30</w:t>
            </w:r>
          </w:p>
          <w:p w:rsidR="000765FC" w:rsidRPr="00745AF1" w:rsidRDefault="000765FC" w:rsidP="00A36194">
            <w:pPr>
              <w:rPr>
                <w:rFonts w:eastAsiaTheme="minorHAnsi"/>
              </w:rPr>
            </w:pPr>
            <w:r w:rsidRPr="00745AF1">
              <w:rPr>
                <w:rFonts w:eastAsiaTheme="minorHAnsi"/>
              </w:rPr>
              <w:t>Walk-in</w:t>
            </w:r>
            <w:r>
              <w:rPr>
                <w:rFonts w:eastAsiaTheme="minorHAnsi"/>
              </w:rPr>
              <w:t>, n</w:t>
            </w:r>
            <w:r w:rsidRPr="00745AF1">
              <w:rPr>
                <w:rFonts w:eastAsiaTheme="minorHAnsi"/>
              </w:rPr>
              <w:t>o appointment necessary</w:t>
            </w:r>
          </w:p>
          <w:p w:rsidR="000765FC" w:rsidRDefault="000765FC" w:rsidP="00A36194">
            <w:pPr>
              <w:rPr>
                <w:rFonts w:eastAsiaTheme="minorHAnsi"/>
              </w:rPr>
            </w:pPr>
          </w:p>
        </w:tc>
      </w:tr>
    </w:tbl>
    <w:p w:rsidR="000765FC" w:rsidRDefault="000765FC" w:rsidP="000765FC">
      <w:r>
        <w:lastRenderedPageBreak/>
        <w:t xml:space="preserve">You can also order kits online through the Gov.Uk home order channel: </w:t>
      </w:r>
      <w:hyperlink r:id="rId9" w:history="1">
        <w:r w:rsidRPr="00D43DF1">
          <w:rPr>
            <w:rStyle w:val="Hyperlink"/>
          </w:rPr>
          <w:t>https://www.gov.uk/order-coronavirus-rapid-lateral-flow-tests</w:t>
        </w:r>
      </w:hyperlink>
      <w:r>
        <w:t xml:space="preserve"> </w:t>
      </w:r>
    </w:p>
    <w:p w:rsidR="000765FC" w:rsidRDefault="000765FC" w:rsidP="000765FC">
      <w:r>
        <w:rPr>
          <w:noProof/>
          <w:lang w:eastAsia="en-GB"/>
        </w:rPr>
        <w:drawing>
          <wp:inline distT="0" distB="0" distL="0" distR="0" wp14:anchorId="1FEC6229" wp14:editId="4A7E8B3F">
            <wp:extent cx="889000" cy="889000"/>
            <wp:effectExtent l="0" t="0" r="6350" b="635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89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5FC" w:rsidRDefault="000765FC" w:rsidP="000765FC">
      <w:pPr>
        <w:rPr>
          <w:rFonts w:cs="Arial"/>
          <w:color w:val="000000"/>
        </w:rPr>
      </w:pPr>
      <w:r>
        <w:t>If you cannot use the online service, call 119 (free from mobiles and landlines).  Lines are open every day, 7am to 11pm. 119 provides support in 200 languages.</w:t>
      </w:r>
    </w:p>
    <w:p w:rsidR="000765FC" w:rsidRPr="000765FC" w:rsidRDefault="000765FC" w:rsidP="000765FC">
      <w:pPr>
        <w:rPr>
          <w:rFonts w:cs="Arial"/>
          <w:b/>
          <w:bCs/>
          <w:color w:val="000000"/>
        </w:rPr>
      </w:pPr>
      <w:r w:rsidRPr="000765FC">
        <w:rPr>
          <w:rFonts w:cs="Arial"/>
          <w:b/>
          <w:bCs/>
          <w:color w:val="000000"/>
        </w:rPr>
        <w:t>How to stay safe and help prevent the spread over the Christmas period</w:t>
      </w:r>
      <w:r>
        <w:rPr>
          <w:rFonts w:cs="Arial"/>
          <w:b/>
          <w:bCs/>
          <w:color w:val="000000"/>
        </w:rPr>
        <w:t xml:space="preserve">. </w:t>
      </w:r>
      <w:r w:rsidRPr="000D6A95">
        <w:rPr>
          <w:rFonts w:cs="Arial"/>
          <w:color w:val="000000"/>
        </w:rPr>
        <w:t xml:space="preserve">There is a risk you could catch or pass on </w:t>
      </w:r>
      <w:r>
        <w:rPr>
          <w:rFonts w:cs="Arial"/>
          <w:color w:val="000000"/>
        </w:rPr>
        <w:t>COVID-19</w:t>
      </w:r>
      <w:r w:rsidRPr="000D6A95">
        <w:rPr>
          <w:rFonts w:cs="Arial"/>
          <w:color w:val="000000"/>
        </w:rPr>
        <w:t>, even once you are fully vaccinated. There are easy and effective actions we can take to protect ourselves and others around us. Stay cautious to help protect yourself and others.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b/>
          <w:bCs/>
          <w:color w:val="000000"/>
        </w:rPr>
        <w:t xml:space="preserve">Got </w:t>
      </w:r>
      <w:r>
        <w:rPr>
          <w:rFonts w:cs="Arial"/>
          <w:b/>
          <w:bCs/>
          <w:color w:val="000000"/>
        </w:rPr>
        <w:t xml:space="preserve">COVID-19 </w:t>
      </w:r>
      <w:r w:rsidRPr="006E02FE">
        <w:rPr>
          <w:rFonts w:cs="Arial"/>
          <w:b/>
          <w:bCs/>
          <w:color w:val="000000"/>
        </w:rPr>
        <w:t>symptoms? Stay at home and take a PCR test.</w:t>
      </w:r>
      <w:r w:rsidRPr="00A147B5">
        <w:rPr>
          <w:rFonts w:cs="Arial"/>
          <w:color w:val="000000"/>
        </w:rPr>
        <w:t xml:space="preserve"> You can book a test at </w:t>
      </w:r>
      <w:hyperlink r:id="rId11" w:history="1">
        <w:r w:rsidRPr="00A147B5">
          <w:rPr>
            <w:rStyle w:val="Hyperlink"/>
            <w:rFonts w:cs="Arial"/>
          </w:rPr>
          <w:t>https://www.gov.uk/guidance/coronavirus-covid-19-getting-tested</w:t>
        </w:r>
      </w:hyperlink>
      <w:r w:rsidRPr="00A147B5">
        <w:rPr>
          <w:rFonts w:cs="Arial"/>
          <w:color w:val="000000"/>
        </w:rPr>
        <w:t xml:space="preserve"> or by calling 119.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b/>
          <w:bCs/>
          <w:color w:val="000000"/>
        </w:rPr>
        <w:t xml:space="preserve">No </w:t>
      </w:r>
      <w:r w:rsidRPr="006E02FE">
        <w:rPr>
          <w:rFonts w:cs="Arial"/>
          <w:b/>
          <w:bCs/>
          <w:color w:val="000000"/>
        </w:rPr>
        <w:t>symptoms? Take regular lateral flow tests.</w:t>
      </w:r>
      <w:r>
        <w:rPr>
          <w:rFonts w:cs="Arial"/>
          <w:color w:val="000000"/>
        </w:rPr>
        <w:t xml:space="preserve"> </w:t>
      </w:r>
      <w:r w:rsidRPr="00A147B5">
        <w:rPr>
          <w:rFonts w:cs="Arial"/>
          <w:b/>
          <w:bCs/>
          <w:color w:val="000000"/>
        </w:rPr>
        <w:t> </w:t>
      </w:r>
      <w:r w:rsidRPr="00A147B5">
        <w:rPr>
          <w:rFonts w:cs="Arial"/>
          <w:color w:val="000000"/>
        </w:rPr>
        <w:t>Many people who become infected with the virus don’t have symptoms but can still infect others. Test</w:t>
      </w:r>
      <w:r>
        <w:rPr>
          <w:rFonts w:cs="Arial"/>
          <w:color w:val="000000"/>
        </w:rPr>
        <w:t xml:space="preserve"> twice a week and </w:t>
      </w:r>
      <w:r w:rsidRPr="00A147B5">
        <w:rPr>
          <w:rFonts w:cs="Arial"/>
          <w:color w:val="000000"/>
        </w:rPr>
        <w:t>before spending time in crowded and enclosed spaces, or before visiting people who are at higher risk of severe illness if they get COVID-19.</w:t>
      </w:r>
      <w:r w:rsidRPr="00B16EA5">
        <w:t xml:space="preserve"> </w:t>
      </w:r>
      <w:r w:rsidRPr="00A147B5">
        <w:rPr>
          <w:rFonts w:cs="Arial"/>
          <w:color w:val="000000"/>
        </w:rPr>
        <w:t xml:space="preserve">Report your result at </w:t>
      </w:r>
      <w:hyperlink r:id="rId12" w:history="1">
        <w:r w:rsidRPr="00D43DF1">
          <w:rPr>
            <w:rStyle w:val="Hyperlink"/>
            <w:rFonts w:cs="Arial"/>
          </w:rPr>
          <w:t>https://www.gov.uk/report-covid19-result</w:t>
        </w:r>
      </w:hyperlink>
      <w:r>
        <w:rPr>
          <w:rFonts w:cs="Arial"/>
          <w:color w:val="000000"/>
        </w:rPr>
        <w:t xml:space="preserve"> </w:t>
      </w:r>
      <w:r w:rsidRPr="00A147B5">
        <w:rPr>
          <w:rFonts w:cs="Arial"/>
          <w:color w:val="000000"/>
        </w:rPr>
        <w:t>and if positive, self-isolate immediately and take a PCR test.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6E02FE">
        <w:rPr>
          <w:rFonts w:cs="Arial"/>
          <w:b/>
          <w:bCs/>
          <w:color w:val="000000"/>
        </w:rPr>
        <w:t>Get vaccinated and boosted</w:t>
      </w:r>
      <w:r w:rsidRPr="00A147B5">
        <w:rPr>
          <w:rFonts w:cs="Arial"/>
          <w:color w:val="000000"/>
        </w:rPr>
        <w:t xml:space="preserve">. You can book online at </w:t>
      </w:r>
      <w:hyperlink r:id="rId13" w:history="1">
        <w:r w:rsidRPr="00A147B5">
          <w:rPr>
            <w:rStyle w:val="Hyperlink"/>
            <w:rFonts w:cs="Arial"/>
          </w:rPr>
          <w:t>https://www.nhs.uk/conditions/coronavirus-covid-19/coronavirus-vaccination/coronavirus-vaccine/</w:t>
        </w:r>
      </w:hyperlink>
      <w:r w:rsidRPr="00A147B5">
        <w:rPr>
          <w:rFonts w:cs="Arial"/>
          <w:color w:val="000000"/>
        </w:rPr>
        <w:t xml:space="preserve"> or find out about local walk-in vaccination sites in Bolton at </w:t>
      </w:r>
      <w:hyperlink r:id="rId14" w:history="1">
        <w:r w:rsidRPr="00A147B5">
          <w:rPr>
            <w:rStyle w:val="Hyperlink"/>
            <w:rFonts w:cs="Arial"/>
          </w:rPr>
          <w:t>https://www.boltonccg.nhs.uk/patient-zone/coronavirus</w:t>
        </w:r>
      </w:hyperlink>
      <w:r w:rsidRPr="00A147B5">
        <w:rPr>
          <w:rFonts w:cs="Arial"/>
          <w:color w:val="000000"/>
        </w:rPr>
        <w:t xml:space="preserve"> 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color w:val="000000"/>
        </w:rPr>
        <w:t>Work from home if you can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color w:val="000000"/>
        </w:rPr>
        <w:t>Wear face coverings in crowded places and on public transport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color w:val="000000"/>
        </w:rPr>
        <w:t>Use the NHS COVID19 App and check in to venues when you go out</w:t>
      </w:r>
    </w:p>
    <w:p w:rsidR="000765FC" w:rsidRPr="00A147B5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color w:val="000000"/>
        </w:rPr>
        <w:t>Meet outside, or open windows and doors for indoor visitors</w:t>
      </w:r>
    </w:p>
    <w:p w:rsidR="000765FC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A147B5">
        <w:rPr>
          <w:rFonts w:cs="Arial"/>
          <w:color w:val="000000"/>
        </w:rPr>
        <w:t xml:space="preserve">Wash your hands with soap regularly, and for at least 20 seconds </w:t>
      </w:r>
    </w:p>
    <w:p w:rsidR="000765FC" w:rsidRDefault="000765FC" w:rsidP="000765FC">
      <w:pPr>
        <w:pStyle w:val="ListParagraph"/>
        <w:numPr>
          <w:ilvl w:val="0"/>
          <w:numId w:val="11"/>
        </w:numPr>
        <w:spacing w:after="0" w:line="240" w:lineRule="auto"/>
        <w:rPr>
          <w:rFonts w:cs="Arial"/>
          <w:color w:val="000000"/>
        </w:rPr>
      </w:pPr>
      <w:r w:rsidRPr="005B555B">
        <w:rPr>
          <w:rFonts w:cs="Arial"/>
          <w:color w:val="000000"/>
        </w:rPr>
        <w:t>To protect others we also recommend you</w:t>
      </w:r>
      <w:r>
        <w:rPr>
          <w:rFonts w:cs="Arial"/>
          <w:color w:val="000000"/>
        </w:rPr>
        <w:t xml:space="preserve"> </w:t>
      </w:r>
      <w:r w:rsidRPr="005B555B">
        <w:rPr>
          <w:rFonts w:cs="Arial"/>
          <w:color w:val="000000"/>
        </w:rPr>
        <w:t xml:space="preserve">limit contact with anyone who would be at higher risk of severe illness if they were to be infected with COVID-19   </w:t>
      </w:r>
    </w:p>
    <w:p w:rsidR="000765FC" w:rsidRPr="000765FC" w:rsidRDefault="000765FC" w:rsidP="000765FC">
      <w:pPr>
        <w:pStyle w:val="ListParagraph"/>
        <w:spacing w:after="0" w:line="240" w:lineRule="auto"/>
        <w:ind w:left="360"/>
        <w:rPr>
          <w:rFonts w:cs="Arial"/>
          <w:color w:val="000000"/>
        </w:rPr>
      </w:pPr>
    </w:p>
    <w:p w:rsidR="000765FC" w:rsidRPr="000765FC" w:rsidRDefault="000765FC" w:rsidP="000765FC">
      <w:pPr>
        <w:rPr>
          <w:rFonts w:cs="Arial"/>
          <w:b/>
          <w:bCs/>
          <w:color w:val="000000"/>
        </w:rPr>
      </w:pPr>
      <w:r w:rsidRPr="000765FC">
        <w:rPr>
          <w:rFonts w:cs="Arial"/>
          <w:b/>
          <w:bCs/>
          <w:color w:val="000000"/>
        </w:rPr>
        <w:t>Where can I find out about COVID-19 vaccination in Bolton?</w:t>
      </w:r>
      <w:r>
        <w:rPr>
          <w:rFonts w:cs="Arial"/>
          <w:b/>
          <w:bCs/>
          <w:color w:val="000000"/>
        </w:rPr>
        <w:t xml:space="preserve">  </w:t>
      </w:r>
      <w:r w:rsidRPr="006E02FE">
        <w:rPr>
          <w:rFonts w:cs="Arial"/>
          <w:color w:val="000000"/>
        </w:rPr>
        <w:t>The coronavirus (COVID-19) vaccines are safe and effective. They give you the best protection against COVID-19.</w:t>
      </w:r>
      <w:r>
        <w:rPr>
          <w:rFonts w:cs="Arial"/>
          <w:b/>
          <w:bCs/>
          <w:color w:val="000000"/>
        </w:rPr>
        <w:t xml:space="preserve"> </w:t>
      </w:r>
      <w:r>
        <w:rPr>
          <w:rFonts w:cs="Arial"/>
          <w:color w:val="000000"/>
        </w:rPr>
        <w:t xml:space="preserve">Find the latest information about who can get the vaccination at </w:t>
      </w:r>
      <w:hyperlink r:id="rId15" w:history="1">
        <w:r w:rsidRPr="00D43DF1">
          <w:rPr>
            <w:rStyle w:val="Hyperlink"/>
            <w:rFonts w:cs="Arial"/>
          </w:rPr>
          <w:t>https://www.nhs.uk/conditions/coronavirus-covid-19/coronavirus-vaccination/who-can-get-the-vaccine/</w:t>
        </w:r>
      </w:hyperlink>
      <w:r>
        <w:rPr>
          <w:rFonts w:cs="Arial"/>
          <w:color w:val="000000"/>
        </w:rPr>
        <w:t xml:space="preserve"> </w:t>
      </w:r>
    </w:p>
    <w:p w:rsidR="000765FC" w:rsidRDefault="000765FC" w:rsidP="000765FC">
      <w:pPr>
        <w:rPr>
          <w:rFonts w:cs="Arial"/>
          <w:color w:val="000000"/>
        </w:rPr>
      </w:pPr>
      <w:r>
        <w:rPr>
          <w:rFonts w:cs="Arial"/>
          <w:color w:val="000000"/>
        </w:rPr>
        <w:t>Full the latest details about lo</w:t>
      </w:r>
      <w:r w:rsidRPr="00A147B5">
        <w:rPr>
          <w:rFonts w:cs="Arial"/>
          <w:color w:val="000000"/>
        </w:rPr>
        <w:t xml:space="preserve">cal walk-in vaccination sites in Bolton </w:t>
      </w:r>
      <w:proofErr w:type="gramStart"/>
      <w:r>
        <w:rPr>
          <w:rFonts w:cs="Arial"/>
          <w:color w:val="000000"/>
        </w:rPr>
        <w:t xml:space="preserve">at  </w:t>
      </w:r>
      <w:proofErr w:type="gramEnd"/>
      <w:hyperlink r:id="rId16" w:history="1">
        <w:r w:rsidRPr="00A147B5">
          <w:rPr>
            <w:rStyle w:val="Hyperlink"/>
            <w:rFonts w:cs="Arial"/>
          </w:rPr>
          <w:t>https://www.boltonccg.nhs.uk/patient-zone/coronavirus</w:t>
        </w:r>
      </w:hyperlink>
    </w:p>
    <w:p w:rsidR="000765FC" w:rsidRPr="000765FC" w:rsidRDefault="000765FC" w:rsidP="000765FC">
      <w:pPr>
        <w:spacing w:line="264" w:lineRule="auto"/>
        <w:rPr>
          <w:rFonts w:cs="Arial"/>
          <w:b/>
          <w:bCs/>
          <w:lang w:eastAsia="en-GB"/>
        </w:rPr>
      </w:pPr>
      <w:r w:rsidRPr="000765FC">
        <w:rPr>
          <w:rFonts w:cs="Arial"/>
          <w:b/>
          <w:bCs/>
          <w:lang w:eastAsia="en-GB"/>
        </w:rPr>
        <w:t>Test and Trace Support Payments</w:t>
      </w:r>
      <w:r>
        <w:rPr>
          <w:rFonts w:cs="Arial"/>
          <w:b/>
          <w:bCs/>
          <w:lang w:eastAsia="en-GB"/>
        </w:rPr>
        <w:t xml:space="preserve"> </w:t>
      </w:r>
      <w:r w:rsidRPr="00323024">
        <w:rPr>
          <w:rFonts w:cs="Arial"/>
          <w:bCs/>
          <w:lang w:eastAsia="en-GB"/>
        </w:rPr>
        <w:t xml:space="preserve">If a person is asked to self-isolate by NHS Test and Trace and is on a low income, unable to work from home and will lose income as a result, they may be entitled to a payment of £500 from their local authority under the Test and Trace Support Payment scheme. This </w:t>
      </w:r>
      <w:r w:rsidRPr="00323024">
        <w:rPr>
          <w:rFonts w:cs="Arial"/>
          <w:bCs/>
          <w:lang w:eastAsia="en-GB"/>
        </w:rPr>
        <w:lastRenderedPageBreak/>
        <w:t xml:space="preserve">now applies to parents/ carers who cannot work from home and will lose income by self-isolating or staying at home to care for the child. Further details are available via: </w:t>
      </w:r>
    </w:p>
    <w:p w:rsidR="000765FC" w:rsidRPr="00323024" w:rsidRDefault="000765FC" w:rsidP="000765FC">
      <w:pPr>
        <w:spacing w:line="264" w:lineRule="auto"/>
        <w:rPr>
          <w:rFonts w:cs="Arial"/>
          <w:bCs/>
          <w:lang w:eastAsia="en-GB"/>
        </w:rPr>
      </w:pPr>
      <w:hyperlink r:id="rId17" w:history="1">
        <w:r w:rsidRPr="00323024">
          <w:rPr>
            <w:rStyle w:val="Hyperlink"/>
            <w:rFonts w:cs="Arial"/>
            <w:bCs/>
            <w:lang w:eastAsia="en-GB"/>
          </w:rPr>
          <w:t>https://www.bolton.gov.uk/coronavirus-support-1/test-trace-payments</w:t>
        </w:r>
      </w:hyperlink>
    </w:p>
    <w:p w:rsidR="000765FC" w:rsidRPr="000765FC" w:rsidRDefault="000765FC" w:rsidP="000765FC">
      <w:pPr>
        <w:spacing w:line="264" w:lineRule="auto"/>
        <w:rPr>
          <w:rFonts w:cs="Arial"/>
          <w:b/>
          <w:bCs/>
          <w:lang w:eastAsia="en-GB"/>
        </w:rPr>
      </w:pPr>
      <w:r w:rsidRPr="000765FC">
        <w:rPr>
          <w:rFonts w:cs="Arial"/>
          <w:b/>
          <w:bCs/>
          <w:lang w:eastAsia="en-GB"/>
        </w:rPr>
        <w:t>Further Information</w:t>
      </w:r>
      <w:r w:rsidRPr="000765FC">
        <w:rPr>
          <w:rFonts w:cs="Arial"/>
          <w:b/>
          <w:bCs/>
          <w:lang w:eastAsia="en-GB"/>
        </w:rPr>
        <w:t>.</w:t>
      </w:r>
      <w:r w:rsidRPr="000765FC">
        <w:rPr>
          <w:rFonts w:cs="Arial"/>
          <w:b/>
          <w:bCs/>
          <w:lang w:eastAsia="en-GB"/>
        </w:rPr>
        <w:t xml:space="preserve"> </w:t>
      </w:r>
      <w:r w:rsidRPr="000765FC">
        <w:rPr>
          <w:rFonts w:cs="Arial"/>
          <w:b/>
          <w:bCs/>
          <w:lang w:eastAsia="en-GB"/>
        </w:rPr>
        <w:t xml:space="preserve"> </w:t>
      </w:r>
      <w:r w:rsidRPr="000765FC">
        <w:rPr>
          <w:rFonts w:cs="Arial"/>
          <w:bCs/>
          <w:lang w:eastAsia="en-GB"/>
        </w:rPr>
        <w:t xml:space="preserve">Further information about Covid-19 is available at </w:t>
      </w:r>
      <w:hyperlink r:id="rId18" w:history="1">
        <w:r w:rsidRPr="000765FC">
          <w:rPr>
            <w:rStyle w:val="Hyperlink"/>
            <w:rFonts w:cs="Arial"/>
            <w:bCs/>
            <w:u w:val="none"/>
            <w:lang w:eastAsia="en-GB"/>
          </w:rPr>
          <w:t>https://www.nhs.uk/conditions/coronavirus-covid-19/</w:t>
        </w:r>
      </w:hyperlink>
    </w:p>
    <w:p w:rsidR="000765FC" w:rsidRPr="000765FC" w:rsidRDefault="000765FC" w:rsidP="000765FC">
      <w:pPr>
        <w:rPr>
          <w:rFonts w:cs="Arial"/>
          <w:color w:val="000000"/>
          <w:u w:val="single"/>
        </w:rPr>
      </w:pPr>
      <w:r w:rsidRPr="000765FC">
        <w:rPr>
          <w:rFonts w:cs="Arial"/>
          <w:b/>
          <w:bCs/>
          <w:lang w:eastAsia="en-GB"/>
        </w:rPr>
        <w:t>Return to school in January</w:t>
      </w:r>
      <w:r w:rsidRPr="000765FC">
        <w:rPr>
          <w:rFonts w:cs="Arial"/>
          <w:color w:val="000000"/>
        </w:rPr>
        <w:t xml:space="preserve">. </w:t>
      </w:r>
      <w:r w:rsidRPr="000765FC">
        <w:t>Year 11 will return on Thursday 6</w:t>
      </w:r>
      <w:r w:rsidRPr="000765FC">
        <w:rPr>
          <w:vertAlign w:val="superscript"/>
        </w:rPr>
        <w:t>th</w:t>
      </w:r>
      <w:r w:rsidRPr="000765FC">
        <w:t xml:space="preserve"> January and consenting students will be tested first thing using LFDs. Other</w:t>
      </w:r>
      <w:r>
        <w:t xml:space="preserve"> year groups will be taught online and are invited to book a testing slot using: </w:t>
      </w:r>
      <w:hyperlink r:id="rId19" w:history="1">
        <w:r w:rsidRPr="006A3544">
          <w:rPr>
            <w:rStyle w:val="Hyperlink"/>
          </w:rPr>
          <w:t>https://stjosephshorwich.schoolcloud.co.uk</w:t>
        </w:r>
      </w:hyperlink>
      <w:r>
        <w:t xml:space="preserve"> </w:t>
      </w:r>
    </w:p>
    <w:p w:rsidR="000765FC" w:rsidRDefault="000765FC" w:rsidP="000765FC">
      <w:r w:rsidRPr="000765FC">
        <w:rPr>
          <w:b/>
        </w:rPr>
        <w:t>Online Learning</w:t>
      </w:r>
      <w:r>
        <w:t xml:space="preserve">.  </w:t>
      </w:r>
      <w:r w:rsidRPr="000F4CB8">
        <w:t xml:space="preserve">Here is a </w:t>
      </w:r>
      <w:r w:rsidRPr="00EE2510">
        <w:t xml:space="preserve">video to support students with on line learning for 6th Jan. </w:t>
      </w:r>
      <w:hyperlink r:id="rId20" w:history="1">
        <w:r w:rsidRPr="00EE2510">
          <w:rPr>
            <w:rStyle w:val="Hyperlink"/>
          </w:rPr>
          <w:t>https://youtu.be/J5W2y13KtwA</w:t>
        </w:r>
      </w:hyperlink>
      <w:r w:rsidRPr="00EE2510">
        <w:t xml:space="preserve">  Please ensure your child watches it and check that they can log on to RM Unify. We are hoping online learning will just be for a day, but we are braced and prepared with contingency plans so that we are ready I the Government make any announcements over Christmas. If you are struggling with ICT equipment please Contact your </w:t>
      </w:r>
      <w:proofErr w:type="spellStart"/>
      <w:r w:rsidRPr="00EE2510">
        <w:t>HoY</w:t>
      </w:r>
      <w:proofErr w:type="spellEnd"/>
      <w:r w:rsidRPr="00EE2510">
        <w:t xml:space="preserve"> if so that we can support you.</w:t>
      </w:r>
      <w:r>
        <w:t xml:space="preserve"> </w:t>
      </w:r>
    </w:p>
    <w:p w:rsidR="000765FC" w:rsidRPr="000765FC" w:rsidRDefault="000765FC" w:rsidP="000765FC">
      <w:r>
        <w:t xml:space="preserve">Wishing you a restful Christmas and a chance to spend time with the special people in your life.  Remember, the happiest memories are usually not the expensive ones but are made by spending quality time being together.  </w:t>
      </w:r>
    </w:p>
    <w:p w:rsidR="000765FC" w:rsidRDefault="000765FC" w:rsidP="000765FC">
      <w:pPr>
        <w:rPr>
          <w:b/>
        </w:rPr>
      </w:pPr>
      <w:r>
        <w:rPr>
          <w:b/>
        </w:rPr>
        <w:t>Take care and God Bless!</w:t>
      </w:r>
    </w:p>
    <w:p w:rsidR="000765FC" w:rsidRDefault="000765FC" w:rsidP="000765FC">
      <w:pPr>
        <w:rPr>
          <w:b/>
        </w:rPr>
      </w:pPr>
      <w:r>
        <w:rPr>
          <w:b/>
        </w:rPr>
        <w:t>Mr T McCabe</w:t>
      </w:r>
    </w:p>
    <w:p w:rsidR="000765FC" w:rsidRPr="000F4CB8" w:rsidRDefault="000765FC" w:rsidP="000765FC">
      <w:pPr>
        <w:rPr>
          <w:b/>
        </w:rPr>
      </w:pPr>
    </w:p>
    <w:p w:rsidR="002D6D8D" w:rsidRPr="00986984" w:rsidRDefault="002D6D8D" w:rsidP="00924448">
      <w:pPr>
        <w:pStyle w:val="xmsonormal"/>
        <w:jc w:val="both"/>
        <w:rPr>
          <w:rFonts w:ascii="Tahoma" w:hAnsi="Tahoma" w:cs="Tahoma"/>
          <w:noProof/>
          <w:color w:val="000000"/>
          <w:lang w:val="en-US"/>
        </w:rPr>
      </w:pPr>
    </w:p>
    <w:sectPr w:rsidR="002D6D8D" w:rsidRPr="00986984">
      <w:headerReference w:type="even" r:id="rId21"/>
      <w:headerReference w:type="default" r:id="rId22"/>
      <w:footerReference w:type="default" r:id="rId23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7ED" w:rsidRDefault="00A367ED">
      <w:pPr>
        <w:spacing w:after="0" w:line="240" w:lineRule="auto"/>
      </w:pPr>
      <w:r>
        <w:separator/>
      </w:r>
    </w:p>
  </w:endnote>
  <w:endnote w:type="continuationSeparator" w:id="0">
    <w:p w:rsidR="00A367ED" w:rsidRDefault="00A3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FE3" w:rsidRDefault="00523FE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-203243</wp:posOffset>
          </wp:positionV>
          <wp:extent cx="438150" cy="578528"/>
          <wp:effectExtent l="0" t="0" r="0" b="0"/>
          <wp:wrapNone/>
          <wp:docPr id="13" name="Picture 13" descr="DofE logo gunmetal no word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fE logo gunmetal no words 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301" cy="580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>
          <wp:simplePos x="0" y="0"/>
          <wp:positionH relativeFrom="column">
            <wp:posOffset>701675</wp:posOffset>
          </wp:positionH>
          <wp:positionV relativeFrom="paragraph">
            <wp:posOffset>-207010</wp:posOffset>
          </wp:positionV>
          <wp:extent cx="581025" cy="581025"/>
          <wp:effectExtent l="0" t="0" r="9525" b="9525"/>
          <wp:wrapSquare wrapText="bothSides"/>
          <wp:docPr id="14" name="Picture 14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2212340</wp:posOffset>
          </wp:positionH>
          <wp:positionV relativeFrom="paragraph">
            <wp:posOffset>-187960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19" name="Picture 19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-77470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2239645</wp:posOffset>
          </wp:positionH>
          <wp:positionV relativeFrom="paragraph">
            <wp:posOffset>90170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3143522</wp:posOffset>
          </wp:positionH>
          <wp:positionV relativeFrom="paragraph">
            <wp:posOffset>-241300</wp:posOffset>
          </wp:positionV>
          <wp:extent cx="958850" cy="701239"/>
          <wp:effectExtent l="0" t="0" r="0" b="3810"/>
          <wp:wrapThrough wrapText="bothSides">
            <wp:wrapPolygon edited="0">
              <wp:start x="0" y="0"/>
              <wp:lineTo x="0" y="21130"/>
              <wp:lineTo x="21028" y="21130"/>
              <wp:lineTo x="21028" y="0"/>
              <wp:lineTo x="0" y="0"/>
            </wp:wrapPolygon>
          </wp:wrapThrough>
          <wp:docPr id="22" name="Picture 22" descr="C:\Users\woodsr\Desktop\CEIAG-Logo-Working-Towar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oodsr\Desktop\CEIAG-Logo-Working-Towards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7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-193040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23" name="Picture 23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-213360</wp:posOffset>
          </wp:positionV>
          <wp:extent cx="961390" cy="605155"/>
          <wp:effectExtent l="0" t="0" r="0" b="4445"/>
          <wp:wrapSquare wrapText="bothSides"/>
          <wp:docPr id="24" name="Picture 24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5705475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25" name="Picture 25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-779780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28" name="Picture 28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527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" strokecolor="#1f497d [3215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7ED" w:rsidRDefault="00A367ED">
      <w:pPr>
        <w:spacing w:after="0" w:line="240" w:lineRule="auto"/>
      </w:pPr>
      <w:r>
        <w:separator/>
      </w:r>
    </w:p>
  </w:footnote>
  <w:footnote w:type="continuationSeparator" w:id="0">
    <w:p w:rsidR="00A367ED" w:rsidRDefault="00A3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FE3" w:rsidRDefault="00523FE3">
    <w:pPr>
      <w:pStyle w:val="Header"/>
    </w:pPr>
    <w:r w:rsidRPr="002C5FC4">
      <w:rPr>
        <w:noProof/>
        <w:color w:val="5B9BD5"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527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B89E5B" id="Straight Connector 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" strokecolor="#4f81bd [3204]" strokeweight="6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FE3" w:rsidRDefault="00523FE3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b/>
        <w:color w:val="44546A"/>
        <w:sz w:val="44"/>
        <w:szCs w:val="44"/>
      </w:rPr>
    </w:pPr>
    <w:r>
      <w:rPr>
        <w:rFonts w:ascii="Microsoft PhagsPa" w:hAnsi="Microsoft PhagsPa"/>
        <w:noProof/>
        <w:color w:val="808080"/>
        <w:sz w:val="32"/>
        <w:szCs w:val="32"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-600075</wp:posOffset>
          </wp:positionH>
          <wp:positionV relativeFrom="paragraph">
            <wp:posOffset>81280</wp:posOffset>
          </wp:positionV>
          <wp:extent cx="762000" cy="908685"/>
          <wp:effectExtent l="0" t="0" r="0" b="5715"/>
          <wp:wrapTight wrapText="bothSides">
            <wp:wrapPolygon edited="0">
              <wp:start x="2160" y="0"/>
              <wp:lineTo x="0" y="14491"/>
              <wp:lineTo x="0" y="18113"/>
              <wp:lineTo x="7560" y="21283"/>
              <wp:lineTo x="13500" y="21283"/>
              <wp:lineTo x="21060" y="17660"/>
              <wp:lineTo x="21060" y="14491"/>
              <wp:lineTo x="18900" y="7245"/>
              <wp:lineTo x="18900" y="0"/>
              <wp:lineTo x="216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Microsoft PhagsPa" w:hAnsi="Microsoft PhagsPa"/>
        <w:color w:val="44546A"/>
        <w:sz w:val="38"/>
        <w:szCs w:val="38"/>
      </w:rPr>
      <w:t xml:space="preserve">   </w:t>
    </w:r>
    <w:r>
      <w:rPr>
        <w:rFonts w:ascii="Microsoft PhagsPa" w:hAnsi="Microsoft PhagsPa"/>
        <w:b/>
        <w:color w:val="44546A"/>
        <w:sz w:val="44"/>
        <w:szCs w:val="44"/>
      </w:rPr>
      <w:t>St Joseph’s Roman Catholic High School</w:t>
    </w:r>
  </w:p>
  <w:p w:rsidR="00523FE3" w:rsidRDefault="00523FE3">
    <w:pPr>
      <w:pStyle w:val="Header"/>
      <w:tabs>
        <w:tab w:val="clear" w:pos="9026"/>
        <w:tab w:val="right" w:pos="10348"/>
      </w:tabs>
      <w:ind w:left="-851" w:right="-897"/>
      <w:jc w:val="right"/>
      <w:rPr>
        <w:rFonts w:ascii="Microsoft PhagsPa" w:hAnsi="Microsoft PhagsPa"/>
        <w:color w:val="808080"/>
        <w:sz w:val="32"/>
        <w:szCs w:val="32"/>
      </w:rPr>
    </w:pPr>
    <w:r>
      <w:rPr>
        <w:rFonts w:ascii="Microsoft PhagsPa" w:hAnsi="Microsoft PhagsPa"/>
        <w:color w:val="808080"/>
        <w:sz w:val="32"/>
        <w:szCs w:val="32"/>
      </w:rPr>
      <w:t xml:space="preserve">Sefton Lane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Horwich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 xml:space="preserve">Bolton </w:t>
    </w:r>
    <w:r>
      <w:rPr>
        <w:rFonts w:ascii="Microsoft PhagsPa" w:hAnsi="Microsoft PhagsPa" w:cs="TTFF5ECF70t00"/>
        <w:color w:val="808080"/>
        <w:sz w:val="32"/>
        <w:szCs w:val="32"/>
        <w:lang w:val="en-IE"/>
      </w:rPr>
      <w:t xml:space="preserve">| </w:t>
    </w:r>
    <w:r>
      <w:rPr>
        <w:rFonts w:ascii="Microsoft PhagsPa" w:hAnsi="Microsoft PhagsPa"/>
        <w:color w:val="808080"/>
        <w:sz w:val="32"/>
        <w:szCs w:val="32"/>
      </w:rPr>
      <w:t>BL6 6HW</w:t>
    </w:r>
  </w:p>
  <w:p w:rsidR="00523FE3" w:rsidRDefault="00523FE3">
    <w:pPr>
      <w:pStyle w:val="Header"/>
      <w:tabs>
        <w:tab w:val="clear" w:pos="9026"/>
        <w:tab w:val="right" w:pos="9923"/>
        <w:tab w:val="right" w:pos="10348"/>
      </w:tabs>
      <w:ind w:left="-709" w:right="-897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</w:p>
  <w:p w:rsidR="00523FE3" w:rsidRDefault="00523FE3">
    <w:pPr>
      <w:pStyle w:val="Header"/>
      <w:tabs>
        <w:tab w:val="clear" w:pos="9026"/>
        <w:tab w:val="right" w:pos="9923"/>
      </w:tabs>
      <w:ind w:left="-709" w:right="-897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523FE3" w:rsidRPr="004D2FAF" w:rsidRDefault="00523FE3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18"/>
        <w:szCs w:val="18"/>
      </w:rPr>
    </w:pPr>
  </w:p>
  <w:p w:rsidR="00523FE3" w:rsidRPr="004D2FAF" w:rsidRDefault="00523FE3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/>
        <w:sz w:val="18"/>
        <w:szCs w:val="18"/>
      </w:rPr>
    </w:pPr>
    <w:r w:rsidRPr="004D2FAF">
      <w:rPr>
        <w:rFonts w:ascii="Microsoft PhagsPa" w:hAnsi="Microsoft PhagsPa"/>
        <w:b/>
        <w:sz w:val="18"/>
        <w:szCs w:val="18"/>
      </w:rPr>
      <w:t>Headteacher:</w:t>
    </w:r>
    <w:r w:rsidRPr="004D2FAF">
      <w:rPr>
        <w:rFonts w:ascii="Microsoft PhagsPa" w:hAnsi="Microsoft PhagsPa"/>
        <w:sz w:val="18"/>
        <w:szCs w:val="18"/>
      </w:rPr>
      <w:t xml:space="preserve"> </w:t>
    </w:r>
    <w:r w:rsidRPr="004D2FAF">
      <w:rPr>
        <w:rFonts w:ascii="Microsoft PhagsPa" w:hAnsi="Microsoft PhagsPa"/>
        <w:color w:val="44546A"/>
        <w:sz w:val="18"/>
        <w:szCs w:val="18"/>
      </w:rPr>
      <w:t xml:space="preserve">Mr T McCabe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/>
        <w:color w:val="1C5C98"/>
        <w:sz w:val="18"/>
        <w:szCs w:val="18"/>
      </w:rPr>
      <w:t xml:space="preserve"> </w:t>
    </w:r>
    <w:r w:rsidRPr="004D2FAF">
      <w:rPr>
        <w:rFonts w:ascii="Microsoft PhagsPa" w:hAnsi="Microsoft PhagsPa"/>
        <w:b/>
        <w:sz w:val="18"/>
        <w:szCs w:val="18"/>
      </w:rPr>
      <w:t xml:space="preserve">Deputy Headteachers: </w:t>
    </w:r>
    <w:r w:rsidRPr="004D2FAF">
      <w:rPr>
        <w:rFonts w:ascii="Microsoft PhagsPa" w:hAnsi="Microsoft PhagsPa"/>
        <w:color w:val="44546A"/>
        <w:sz w:val="18"/>
        <w:szCs w:val="18"/>
      </w:rPr>
      <w:t xml:space="preserve">Mrs J Morgan, Mrs N Yorke Robinson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/>
        <w:sz w:val="18"/>
        <w:szCs w:val="18"/>
      </w:rPr>
      <w:t xml:space="preserve"> </w:t>
    </w:r>
    <w:r w:rsidRPr="004D2FAF">
      <w:rPr>
        <w:rFonts w:ascii="Microsoft PhagsPa" w:hAnsi="Microsoft PhagsPa"/>
        <w:b/>
        <w:sz w:val="18"/>
        <w:szCs w:val="18"/>
      </w:rPr>
      <w:t xml:space="preserve">Chair of Governors: </w:t>
    </w:r>
    <w:r w:rsidRPr="004D2FAF">
      <w:rPr>
        <w:rFonts w:ascii="Microsoft PhagsPa" w:hAnsi="Microsoft PhagsPa"/>
        <w:color w:val="44546A"/>
        <w:sz w:val="18"/>
        <w:szCs w:val="18"/>
      </w:rPr>
      <w:t>Mrs P Jones</w:t>
    </w:r>
  </w:p>
  <w:p w:rsidR="00523FE3" w:rsidRPr="004D2FAF" w:rsidRDefault="00523FE3">
    <w:pPr>
      <w:pStyle w:val="Footer"/>
      <w:tabs>
        <w:tab w:val="clear" w:pos="9026"/>
        <w:tab w:val="right" w:pos="9923"/>
      </w:tabs>
      <w:ind w:left="-993" w:right="-897"/>
      <w:jc w:val="right"/>
      <w:rPr>
        <w:rFonts w:ascii="Microsoft PhagsPa" w:hAnsi="Microsoft PhagsPa" w:cs="TTFF5ECF70t00"/>
        <w:color w:val="CC9900"/>
        <w:sz w:val="18"/>
        <w:szCs w:val="18"/>
        <w:lang w:val="en-IE"/>
      </w:rPr>
    </w:pPr>
    <w:r w:rsidRPr="004D2FAF">
      <w:rPr>
        <w:rFonts w:ascii="Microsoft PhagsPa" w:hAnsi="Microsoft PhagsPa"/>
        <w:b/>
        <w:sz w:val="18"/>
        <w:szCs w:val="18"/>
      </w:rPr>
      <w:t xml:space="preserve">Registered Charity Number: </w:t>
    </w:r>
    <w:r w:rsidRPr="004D2FAF">
      <w:rPr>
        <w:rFonts w:ascii="Microsoft PhagsPa" w:hAnsi="Microsoft PhagsPa" w:cs="TTFF5ECF70t00"/>
        <w:color w:val="44546A"/>
        <w:sz w:val="18"/>
        <w:szCs w:val="18"/>
        <w:lang w:val="en-IE"/>
      </w:rPr>
      <w:t>1075795</w:t>
    </w:r>
    <w:r w:rsidRPr="004D2FAF">
      <w:rPr>
        <w:rFonts w:ascii="Microsoft PhagsPa" w:hAnsi="Microsoft PhagsPa" w:cs="TTFF5ECF70t00"/>
        <w:color w:val="B67F46"/>
        <w:sz w:val="18"/>
        <w:szCs w:val="18"/>
        <w:lang w:val="en-IE"/>
      </w:rPr>
      <w:t xml:space="preserve"> </w:t>
    </w:r>
    <w:r w:rsidRPr="004D2FAF">
      <w:rPr>
        <w:rFonts w:ascii="Microsoft PhagsPa" w:hAnsi="Microsoft PhagsPa" w:cs="TTFF5ECF70t00"/>
        <w:color w:val="1C5C98"/>
        <w:sz w:val="18"/>
        <w:szCs w:val="18"/>
        <w:lang w:val="en-IE"/>
      </w:rPr>
      <w:t>|</w:t>
    </w:r>
    <w:r w:rsidRPr="004D2FAF">
      <w:rPr>
        <w:rFonts w:ascii="Microsoft PhagsPa" w:hAnsi="Microsoft PhagsPa" w:cs="TTFF5ECF70t00"/>
        <w:color w:val="CC9900"/>
        <w:sz w:val="18"/>
        <w:szCs w:val="18"/>
        <w:lang w:val="en-IE"/>
      </w:rPr>
      <w:t xml:space="preserve"> </w:t>
    </w:r>
    <w:r>
      <w:rPr>
        <w:rFonts w:ascii="Microsoft PhagsPa" w:hAnsi="Microsoft PhagsPa" w:cs="TTFF5ECF70t00"/>
        <w:b/>
        <w:sz w:val="18"/>
        <w:szCs w:val="18"/>
        <w:lang w:val="en-IE"/>
      </w:rPr>
      <w:t>Facebook</w:t>
    </w:r>
    <w:r w:rsidRPr="004D2FAF">
      <w:rPr>
        <w:rFonts w:ascii="Microsoft PhagsPa" w:hAnsi="Microsoft PhagsPa" w:cs="TTFF5ECF70t00"/>
        <w:b/>
        <w:sz w:val="18"/>
        <w:szCs w:val="18"/>
        <w:lang w:val="en-IE"/>
      </w:rPr>
      <w:t xml:space="preserve">: </w:t>
    </w:r>
    <w:r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St Joseph’s R.C. High School </w:t>
    </w:r>
    <w:r>
      <w:rPr>
        <w:rFonts w:ascii="Microsoft PhagsPa" w:hAnsi="Microsoft PhagsPa" w:cs="TTFF5ECF70t00"/>
        <w:b/>
        <w:sz w:val="18"/>
        <w:szCs w:val="18"/>
        <w:lang w:val="en-IE"/>
      </w:rPr>
      <w:t>Twitter:</w:t>
    </w:r>
    <w:r>
      <w:rPr>
        <w:rFonts w:ascii="Microsoft PhagsPa" w:hAnsi="Microsoft PhagsPa" w:cs="TTFF5ECF70t00"/>
        <w:sz w:val="18"/>
        <w:szCs w:val="18"/>
        <w:lang w:val="en-IE"/>
      </w:rPr>
      <w:t xml:space="preserve"> @joeys_rchs </w:t>
    </w:r>
    <w:r>
      <w:rPr>
        <w:rFonts w:ascii="Microsoft PhagsPa" w:hAnsi="Microsoft PhagsPa" w:cs="TTFF5ECF70t00"/>
        <w:b/>
        <w:sz w:val="18"/>
        <w:szCs w:val="18"/>
        <w:lang w:val="en-IE"/>
      </w:rPr>
      <w:t xml:space="preserve">Instagram: </w:t>
    </w:r>
    <w:r>
      <w:rPr>
        <w:rFonts w:ascii="Microsoft PhagsPa" w:hAnsi="Microsoft PhagsPa" w:cs="TTFF5ECF70t00"/>
        <w:sz w:val="18"/>
        <w:szCs w:val="18"/>
        <w:lang w:val="en-IE"/>
      </w:rPr>
      <w:t>joeys_rchs</w:t>
    </w:r>
    <w:r w:rsidRPr="004D2FAF">
      <w:rPr>
        <w:rFonts w:ascii="Microsoft PhagsPa" w:hAnsi="Microsoft PhagsPa" w:cs="TTFF5ECF70t00"/>
        <w:color w:val="44546A"/>
        <w:sz w:val="18"/>
        <w:szCs w:val="18"/>
        <w:lang w:val="en-IE"/>
      </w:rPr>
      <w:t xml:space="preserve"> </w:t>
    </w:r>
    <w:r w:rsidRPr="004D2FAF">
      <w:rPr>
        <w:rFonts w:ascii="Microsoft PhagsPa" w:hAnsi="Microsoft PhagsPa" w:cs="TTFF5ECF70t00"/>
        <w:b/>
        <w:sz w:val="18"/>
        <w:szCs w:val="18"/>
        <w:lang w:val="en-IE"/>
      </w:rPr>
      <w:t xml:space="preserve"> </w:t>
    </w:r>
  </w:p>
  <w:p w:rsidR="00523FE3" w:rsidRDefault="00523FE3">
    <w:pPr>
      <w:pStyle w:val="Header"/>
      <w:tabs>
        <w:tab w:val="right" w:pos="10348"/>
      </w:tabs>
      <w:ind w:right="-1180"/>
    </w:pPr>
    <w:r>
      <w:rPr>
        <w:noProof/>
        <w:lang w:eastAsia="en-GB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-76835</wp:posOffset>
          </wp:positionH>
          <wp:positionV relativeFrom="paragraph">
            <wp:posOffset>702945</wp:posOffset>
          </wp:positionV>
          <wp:extent cx="5718175" cy="694118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B649E"/>
    <w:multiLevelType w:val="hybridMultilevel"/>
    <w:tmpl w:val="BC2A4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05B0D"/>
    <w:multiLevelType w:val="hybridMultilevel"/>
    <w:tmpl w:val="09822C82"/>
    <w:lvl w:ilvl="0" w:tplc="20D4C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10228"/>
    <w:multiLevelType w:val="hybridMultilevel"/>
    <w:tmpl w:val="DEF0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13C42"/>
    <w:multiLevelType w:val="hybridMultilevel"/>
    <w:tmpl w:val="D3A01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50627"/>
    <w:multiLevelType w:val="multilevel"/>
    <w:tmpl w:val="7E9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31220B"/>
    <w:multiLevelType w:val="hybridMultilevel"/>
    <w:tmpl w:val="C90C50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475123"/>
    <w:multiLevelType w:val="hybridMultilevel"/>
    <w:tmpl w:val="F9AE4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C138A"/>
    <w:multiLevelType w:val="hybridMultilevel"/>
    <w:tmpl w:val="6CF20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627829"/>
    <w:multiLevelType w:val="hybridMultilevel"/>
    <w:tmpl w:val="347264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2A"/>
    <w:rsid w:val="0004562A"/>
    <w:rsid w:val="000765FC"/>
    <w:rsid w:val="00097ABF"/>
    <w:rsid w:val="000B1188"/>
    <w:rsid w:val="00156357"/>
    <w:rsid w:val="00161991"/>
    <w:rsid w:val="00181064"/>
    <w:rsid w:val="001818E5"/>
    <w:rsid w:val="001D5A36"/>
    <w:rsid w:val="00224C3B"/>
    <w:rsid w:val="002333CF"/>
    <w:rsid w:val="00237EEF"/>
    <w:rsid w:val="00245305"/>
    <w:rsid w:val="00261514"/>
    <w:rsid w:val="002B3C54"/>
    <w:rsid w:val="002C5FC4"/>
    <w:rsid w:val="002D6D8D"/>
    <w:rsid w:val="003569B4"/>
    <w:rsid w:val="003B0CED"/>
    <w:rsid w:val="00422B56"/>
    <w:rsid w:val="00471589"/>
    <w:rsid w:val="004D2FAF"/>
    <w:rsid w:val="004E07CD"/>
    <w:rsid w:val="00504428"/>
    <w:rsid w:val="00523FE3"/>
    <w:rsid w:val="005A5343"/>
    <w:rsid w:val="00617819"/>
    <w:rsid w:val="00646CD0"/>
    <w:rsid w:val="006506F4"/>
    <w:rsid w:val="006555D5"/>
    <w:rsid w:val="00660B21"/>
    <w:rsid w:val="00673D3F"/>
    <w:rsid w:val="00722FF0"/>
    <w:rsid w:val="007353B4"/>
    <w:rsid w:val="00746C80"/>
    <w:rsid w:val="00756F63"/>
    <w:rsid w:val="00757C5C"/>
    <w:rsid w:val="007B416D"/>
    <w:rsid w:val="007E448B"/>
    <w:rsid w:val="00827422"/>
    <w:rsid w:val="00886945"/>
    <w:rsid w:val="008D36FD"/>
    <w:rsid w:val="00903DEA"/>
    <w:rsid w:val="00924448"/>
    <w:rsid w:val="00962934"/>
    <w:rsid w:val="009712E5"/>
    <w:rsid w:val="009852BA"/>
    <w:rsid w:val="00986984"/>
    <w:rsid w:val="00986BBF"/>
    <w:rsid w:val="009D2F11"/>
    <w:rsid w:val="009F0688"/>
    <w:rsid w:val="00A367ED"/>
    <w:rsid w:val="00AA6DE8"/>
    <w:rsid w:val="00AC56EC"/>
    <w:rsid w:val="00AE46E0"/>
    <w:rsid w:val="00AE501E"/>
    <w:rsid w:val="00B146FB"/>
    <w:rsid w:val="00B15673"/>
    <w:rsid w:val="00B61A5D"/>
    <w:rsid w:val="00B65692"/>
    <w:rsid w:val="00B86D47"/>
    <w:rsid w:val="00C261D7"/>
    <w:rsid w:val="00C41605"/>
    <w:rsid w:val="00C62487"/>
    <w:rsid w:val="00CB77A3"/>
    <w:rsid w:val="00D00FCC"/>
    <w:rsid w:val="00D047CA"/>
    <w:rsid w:val="00D5004C"/>
    <w:rsid w:val="00D56F42"/>
    <w:rsid w:val="00DB3025"/>
    <w:rsid w:val="00DB6E20"/>
    <w:rsid w:val="00E503D1"/>
    <w:rsid w:val="00E81150"/>
    <w:rsid w:val="00E845E7"/>
    <w:rsid w:val="00F03E4F"/>
    <w:rsid w:val="00F35F36"/>
    <w:rsid w:val="00F62DFB"/>
    <w:rsid w:val="00F65105"/>
    <w:rsid w:val="00F763E8"/>
    <w:rsid w:val="00FE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F9D4C3-2C78-4A8B-BB0C-39BE0A7C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261514"/>
    <w:pPr>
      <w:spacing w:before="100" w:beforeAutospacing="1" w:after="100" w:afterAutospacing="1" w:line="240" w:lineRule="auto"/>
      <w:outlineLvl w:val="1"/>
    </w:pPr>
    <w:rPr>
      <w:rFonts w:ascii="Times New Roman" w:eastAsiaTheme="minorHAnsi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paragraph" w:styleId="BodyText">
    <w:name w:val="Body Text"/>
    <w:basedOn w:val="Normal"/>
    <w:link w:val="BodyTextChar"/>
    <w:semiHidden/>
    <w:unhideWhenUsed/>
    <w:pPr>
      <w:spacing w:after="0" w:line="240" w:lineRule="auto"/>
      <w:jc w:val="both"/>
    </w:pPr>
    <w:rPr>
      <w:rFonts w:ascii="Comic Sans MS" w:eastAsia="Times New Roman" w:hAnsi="Comic Sans MS"/>
      <w:szCs w:val="20"/>
    </w:rPr>
  </w:style>
  <w:style w:type="character" w:customStyle="1" w:styleId="BodyTextChar">
    <w:name w:val="Body Text Char"/>
    <w:basedOn w:val="DefaultParagraphFont"/>
    <w:link w:val="BodyText"/>
    <w:semiHidden/>
    <w:rPr>
      <w:rFonts w:ascii="Comic Sans MS" w:eastAsia="Times New Roman" w:hAnsi="Comic Sans MS" w:cs="Times New Roman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msonormal">
    <w:name w:val="x_msonormal"/>
    <w:basedOn w:val="Normal"/>
    <w:link w:val="xmsonormalChar"/>
    <w:rsid w:val="00C62487"/>
    <w:pPr>
      <w:spacing w:after="0" w:line="240" w:lineRule="auto"/>
    </w:pPr>
    <w:rPr>
      <w:rFonts w:eastAsiaTheme="minorHAnsi" w:cs="Calibri"/>
      <w:lang w:eastAsia="en-GB"/>
    </w:rPr>
  </w:style>
  <w:style w:type="paragraph" w:customStyle="1" w:styleId="xparagraph">
    <w:name w:val="x_paragraph"/>
    <w:basedOn w:val="Normal"/>
    <w:rsid w:val="007353B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xmsonormalChar">
    <w:name w:val="x_msonormal Char"/>
    <w:basedOn w:val="DefaultParagraphFont"/>
    <w:link w:val="xmsonormal"/>
    <w:rsid w:val="007353B4"/>
    <w:rPr>
      <w:rFonts w:ascii="Calibri" w:hAnsi="Calibri" w:cs="Calibri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514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spelle">
    <w:name w:val="spelle"/>
    <w:basedOn w:val="DefaultParagraphFont"/>
    <w:rsid w:val="002615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report-covid19-result" TargetMode="External"/><Relationship Id="rId13" Type="http://schemas.openxmlformats.org/officeDocument/2006/relationships/hyperlink" Target="https://www.nhs.uk/conditions/coronavirus-covid-19/coronavirus-vaccination/coronavirus-vaccine/" TargetMode="External"/><Relationship Id="rId18" Type="http://schemas.openxmlformats.org/officeDocument/2006/relationships/hyperlink" Target="https://www.nhs.uk/conditions/coronavirus-covid-19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v.uk/report-covid19-result" TargetMode="External"/><Relationship Id="rId17" Type="http://schemas.openxmlformats.org/officeDocument/2006/relationships/hyperlink" Target="https://www.bolton.gov.uk/coronavirus-support-1/test-trace-payment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oltonccg.nhs.uk/patient-zone/coronavirus" TargetMode="External"/><Relationship Id="rId20" Type="http://schemas.openxmlformats.org/officeDocument/2006/relationships/hyperlink" Target="https://youtu.be/J5W2y13Ktw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uidance/coronavirus-covid-19-getting-teste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hs.uk/conditions/coronavirus-covid-19/coronavirus-vaccination/who-can-get-the-vaccine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hyperlink" Target="https://stjosephshorwich.schoolcloud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order-coronavirus-rapid-lateral-flow-tests" TargetMode="External"/><Relationship Id="rId14" Type="http://schemas.openxmlformats.org/officeDocument/2006/relationships/hyperlink" Target="https://www.boltonccg.nhs.uk/patient-zone/coronavirus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77C46-2E66-4E5E-9E46-8A5370C4D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McCabeT</cp:lastModifiedBy>
  <cp:revision>2</cp:revision>
  <cp:lastPrinted>2021-09-23T16:00:00Z</cp:lastPrinted>
  <dcterms:created xsi:type="dcterms:W3CDTF">2021-12-21T17:19:00Z</dcterms:created>
  <dcterms:modified xsi:type="dcterms:W3CDTF">2021-12-21T17:19:00Z</dcterms:modified>
</cp:coreProperties>
</file>