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90B" w:rsidRDefault="0092046F">
      <w:pPr>
        <w:spacing w:after="0" w:line="240" w:lineRule="auto"/>
        <w:rPr>
          <w:sz w:val="24"/>
          <w:szCs w:val="24"/>
        </w:rPr>
      </w:pPr>
      <w:r>
        <w:rPr>
          <w:sz w:val="24"/>
          <w:szCs w:val="24"/>
        </w:rPr>
        <w:t>June 2022</w:t>
      </w:r>
    </w:p>
    <w:p w:rsidR="001E690B" w:rsidRPr="00571FD9" w:rsidRDefault="001E690B">
      <w:pPr>
        <w:spacing w:after="0" w:line="240" w:lineRule="auto"/>
        <w:rPr>
          <w:sz w:val="10"/>
          <w:szCs w:val="10"/>
        </w:rPr>
      </w:pPr>
    </w:p>
    <w:p w:rsidR="001E690B" w:rsidRDefault="0092046F">
      <w:pPr>
        <w:spacing w:after="0" w:line="240" w:lineRule="auto"/>
        <w:rPr>
          <w:sz w:val="24"/>
          <w:szCs w:val="24"/>
        </w:rPr>
      </w:pPr>
      <w:r>
        <w:rPr>
          <w:sz w:val="24"/>
          <w:szCs w:val="24"/>
        </w:rPr>
        <w:t>Dear Parents and Carers</w:t>
      </w:r>
    </w:p>
    <w:p w:rsidR="001E690B" w:rsidRDefault="0092046F">
      <w:pPr>
        <w:spacing w:after="0" w:line="240" w:lineRule="auto"/>
        <w:rPr>
          <w:sz w:val="24"/>
          <w:szCs w:val="24"/>
        </w:rPr>
      </w:pPr>
      <w:r>
        <w:rPr>
          <w:noProof/>
          <w:sz w:val="24"/>
          <w:szCs w:val="24"/>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5080</wp:posOffset>
            </wp:positionV>
            <wp:extent cx="2051685" cy="419100"/>
            <wp:effectExtent l="0" t="0" r="5715" b="0"/>
            <wp:wrapTight wrapText="bothSides">
              <wp:wrapPolygon edited="0">
                <wp:start x="0" y="0"/>
                <wp:lineTo x="0" y="20618"/>
                <wp:lineTo x="21460" y="20618"/>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4508"/>
                    <a:stretch/>
                  </pic:blipFill>
                  <pic:spPr bwMode="auto">
                    <a:xfrm>
                      <a:off x="0" y="0"/>
                      <a:ext cx="2051685" cy="419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E690B" w:rsidRDefault="001E690B">
      <w:pPr>
        <w:spacing w:after="0" w:line="240" w:lineRule="auto"/>
        <w:jc w:val="center"/>
        <w:rPr>
          <w:sz w:val="24"/>
          <w:szCs w:val="24"/>
        </w:rPr>
      </w:pPr>
    </w:p>
    <w:p w:rsidR="001E690B" w:rsidRDefault="001E690B">
      <w:pPr>
        <w:spacing w:after="0" w:line="240" w:lineRule="auto"/>
        <w:rPr>
          <w:sz w:val="24"/>
          <w:szCs w:val="24"/>
        </w:rPr>
      </w:pPr>
    </w:p>
    <w:p w:rsidR="001E690B" w:rsidRDefault="0092046F">
      <w:pPr>
        <w:spacing w:after="0" w:line="240" w:lineRule="auto"/>
        <w:jc w:val="center"/>
        <w:rPr>
          <w:b/>
          <w:sz w:val="24"/>
          <w:szCs w:val="24"/>
        </w:rPr>
      </w:pPr>
      <w:r>
        <w:rPr>
          <w:b/>
          <w:sz w:val="24"/>
          <w:szCs w:val="24"/>
        </w:rPr>
        <w:t>GOOD (AND IMPORTANT) NEWS</w:t>
      </w:r>
    </w:p>
    <w:p w:rsidR="001E690B" w:rsidRDefault="0092046F">
      <w:pPr>
        <w:spacing w:after="0" w:line="240" w:lineRule="auto"/>
        <w:jc w:val="center"/>
        <w:rPr>
          <w:sz w:val="24"/>
          <w:szCs w:val="24"/>
        </w:rPr>
      </w:pPr>
      <w:r>
        <w:rPr>
          <w:sz w:val="24"/>
          <w:szCs w:val="24"/>
        </w:rPr>
        <w:t>Thank you to all who took part in our recent survey regarding school communications, your comments have been noted and, in order to further improve our communication channels and the efficiency of online payments, we have taken the decision to move away from ParentPay to a more effective solution.</w:t>
      </w:r>
    </w:p>
    <w:p w:rsidR="001E690B" w:rsidRDefault="001E690B">
      <w:pPr>
        <w:spacing w:after="0" w:line="240" w:lineRule="auto"/>
        <w:jc w:val="center"/>
        <w:rPr>
          <w:sz w:val="10"/>
          <w:szCs w:val="10"/>
        </w:rPr>
      </w:pPr>
    </w:p>
    <w:p w:rsidR="001E690B" w:rsidRDefault="0092046F">
      <w:pPr>
        <w:spacing w:after="0" w:line="240" w:lineRule="auto"/>
        <w:jc w:val="center"/>
        <w:rPr>
          <w:b/>
          <w:sz w:val="24"/>
          <w:szCs w:val="24"/>
        </w:rPr>
      </w:pPr>
      <w:r>
        <w:rPr>
          <w:b/>
          <w:sz w:val="24"/>
          <w:szCs w:val="24"/>
        </w:rPr>
        <w:t>WHAT DO I NEED TO KNOW?</w:t>
      </w:r>
    </w:p>
    <w:p w:rsidR="001E690B" w:rsidRDefault="001E690B">
      <w:pPr>
        <w:spacing w:after="0" w:line="240" w:lineRule="auto"/>
        <w:jc w:val="center"/>
        <w:rPr>
          <w:b/>
          <w:sz w:val="10"/>
          <w:szCs w:val="10"/>
        </w:rPr>
      </w:pPr>
    </w:p>
    <w:tbl>
      <w:tblPr>
        <w:tblStyle w:val="TableGrid"/>
        <w:tblW w:w="0" w:type="auto"/>
        <w:shd w:val="clear" w:color="auto" w:fill="FFFFCC"/>
        <w:tblLook w:val="04A0" w:firstRow="1" w:lastRow="0" w:firstColumn="1" w:lastColumn="0" w:noHBand="0" w:noVBand="1"/>
      </w:tblPr>
      <w:tblGrid>
        <w:gridCol w:w="10343"/>
      </w:tblGrid>
      <w:tr w:rsidR="001E690B" w:rsidTr="00571FD9">
        <w:tc>
          <w:tcPr>
            <w:tcW w:w="10343" w:type="dxa"/>
            <w:shd w:val="clear" w:color="auto" w:fill="FFFFCC"/>
          </w:tcPr>
          <w:p w:rsidR="001E690B" w:rsidRDefault="0092046F" w:rsidP="009520F3">
            <w:pPr>
              <w:spacing w:after="0"/>
              <w:jc w:val="center"/>
              <w:rPr>
                <w:sz w:val="24"/>
                <w:szCs w:val="24"/>
              </w:rPr>
            </w:pPr>
            <w:r>
              <w:rPr>
                <w:sz w:val="24"/>
                <w:szCs w:val="24"/>
              </w:rPr>
              <w:t xml:space="preserve">Here at St Joseph’s we will shortly begin using </w:t>
            </w:r>
            <w:proofErr w:type="spellStart"/>
            <w:r>
              <w:rPr>
                <w:sz w:val="24"/>
                <w:szCs w:val="24"/>
              </w:rPr>
              <w:t>Schoolgateway</w:t>
            </w:r>
            <w:proofErr w:type="spellEnd"/>
            <w:r>
              <w:rPr>
                <w:sz w:val="24"/>
                <w:szCs w:val="24"/>
              </w:rPr>
              <w:t xml:space="preserve"> alongside </w:t>
            </w:r>
            <w:proofErr w:type="spellStart"/>
            <w:r>
              <w:rPr>
                <w:sz w:val="24"/>
                <w:szCs w:val="24"/>
              </w:rPr>
              <w:t>ePraise</w:t>
            </w:r>
            <w:proofErr w:type="spellEnd"/>
            <w:r>
              <w:rPr>
                <w:sz w:val="24"/>
                <w:szCs w:val="24"/>
              </w:rPr>
              <w:t xml:space="preserve"> to ensure you can be as closely involved in your child’s school life as possible.</w:t>
            </w:r>
          </w:p>
          <w:p w:rsidR="001E690B" w:rsidRPr="009520F3" w:rsidRDefault="0092046F" w:rsidP="009520F3">
            <w:pPr>
              <w:spacing w:after="0"/>
              <w:jc w:val="center"/>
              <w:rPr>
                <w:sz w:val="26"/>
                <w:szCs w:val="26"/>
              </w:rPr>
            </w:pPr>
            <w:r w:rsidRPr="009520F3">
              <w:rPr>
                <w:b/>
                <w:sz w:val="26"/>
                <w:szCs w:val="26"/>
              </w:rPr>
              <w:t>The changeover will take place on 7 July 2022</w:t>
            </w:r>
            <w:r w:rsidRPr="009520F3">
              <w:rPr>
                <w:sz w:val="26"/>
                <w:szCs w:val="26"/>
              </w:rPr>
              <w:t>.</w:t>
            </w:r>
          </w:p>
        </w:tc>
      </w:tr>
    </w:tbl>
    <w:p w:rsidR="001E690B" w:rsidRDefault="001E690B">
      <w:pPr>
        <w:spacing w:after="0" w:line="240" w:lineRule="auto"/>
        <w:jc w:val="center"/>
        <w:rPr>
          <w:sz w:val="10"/>
          <w:szCs w:val="10"/>
        </w:rPr>
      </w:pPr>
    </w:p>
    <w:p w:rsidR="001E690B" w:rsidRDefault="0092046F">
      <w:pPr>
        <w:spacing w:after="0" w:line="240" w:lineRule="auto"/>
        <w:jc w:val="center"/>
        <w:rPr>
          <w:sz w:val="24"/>
          <w:szCs w:val="24"/>
        </w:rPr>
      </w:pPr>
      <w:r>
        <w:rPr>
          <w:sz w:val="24"/>
          <w:szCs w:val="24"/>
        </w:rPr>
        <w:t xml:space="preserve">From this date, any monies already assigned on ParentPay – e.g. for school meals or trips will be credited to the new system.  However, if you have any funds in your ParentPay trolley, we do not have access to this and you will either need to spend the funds before 7 July 2022 or contact ParentPay for a refund.  </w:t>
      </w:r>
      <w:r>
        <w:rPr>
          <w:color w:val="FF0000"/>
          <w:sz w:val="24"/>
          <w:szCs w:val="24"/>
        </w:rPr>
        <w:t>Please do not credit monies to ParentPay after this date.</w:t>
      </w:r>
    </w:p>
    <w:p w:rsidR="001E690B" w:rsidRDefault="001E690B">
      <w:pPr>
        <w:spacing w:after="0" w:line="240" w:lineRule="auto"/>
        <w:jc w:val="center"/>
        <w:rPr>
          <w:sz w:val="10"/>
          <w:szCs w:val="10"/>
        </w:rPr>
      </w:pPr>
    </w:p>
    <w:p w:rsidR="001E690B" w:rsidRDefault="009520F3">
      <w:pPr>
        <w:spacing w:after="0" w:line="240" w:lineRule="auto"/>
        <w:jc w:val="center"/>
        <w:rPr>
          <w:sz w:val="24"/>
          <w:szCs w:val="24"/>
        </w:rPr>
      </w:pPr>
      <w:r>
        <w:rPr>
          <w:sz w:val="24"/>
          <w:szCs w:val="24"/>
        </w:rPr>
        <w:t xml:space="preserve">We realise that any change can be inconvenient </w:t>
      </w:r>
      <w:r w:rsidR="0092046F">
        <w:rPr>
          <w:sz w:val="24"/>
          <w:szCs w:val="24"/>
        </w:rPr>
        <w:t xml:space="preserve">for parents and carers, </w:t>
      </w:r>
      <w:r>
        <w:rPr>
          <w:sz w:val="24"/>
          <w:szCs w:val="24"/>
        </w:rPr>
        <w:t>and for this reason we have undertaken research to ensure this change will be worthwhile. O</w:t>
      </w:r>
      <w:r w:rsidR="0092046F">
        <w:rPr>
          <w:sz w:val="24"/>
          <w:szCs w:val="24"/>
        </w:rPr>
        <w:t>vertime, this will be the central hub of information – all school related communication, newsletters, reports, timetables, attendance figures, dinner bookings and payments will go through the gateway.</w:t>
      </w:r>
    </w:p>
    <w:p w:rsidR="001E690B" w:rsidRDefault="001E690B">
      <w:pPr>
        <w:spacing w:after="0" w:line="240" w:lineRule="auto"/>
        <w:jc w:val="center"/>
        <w:rPr>
          <w:sz w:val="14"/>
          <w:szCs w:val="14"/>
        </w:rPr>
      </w:pPr>
    </w:p>
    <w:p w:rsidR="001E690B" w:rsidRDefault="0092046F">
      <w:pPr>
        <w:spacing w:after="0" w:line="240" w:lineRule="auto"/>
        <w:jc w:val="center"/>
        <w:rPr>
          <w:sz w:val="24"/>
          <w:szCs w:val="24"/>
        </w:rPr>
      </w:pPr>
      <w:r>
        <w:rPr>
          <w:sz w:val="24"/>
          <w:szCs w:val="24"/>
        </w:rPr>
        <w:t xml:space="preserve">To stay up to date with what’s going on at school make sure you download the app for free. Search </w:t>
      </w:r>
      <w:proofErr w:type="spellStart"/>
      <w:r>
        <w:rPr>
          <w:sz w:val="24"/>
          <w:szCs w:val="24"/>
        </w:rPr>
        <w:t>Schoolgateway</w:t>
      </w:r>
      <w:proofErr w:type="spellEnd"/>
      <w:r>
        <w:rPr>
          <w:sz w:val="24"/>
          <w:szCs w:val="24"/>
        </w:rPr>
        <w:t xml:space="preserve"> in your App store and download. For details on how to activate your account, please visit </w:t>
      </w:r>
      <w:hyperlink r:id="rId8" w:history="1">
        <w:r>
          <w:rPr>
            <w:rStyle w:val="Hyperlink"/>
            <w:sz w:val="24"/>
            <w:szCs w:val="24"/>
          </w:rPr>
          <w:t>https://schoolgateway.co.uk/get-started/</w:t>
        </w:r>
      </w:hyperlink>
      <w:r>
        <w:rPr>
          <w:sz w:val="24"/>
          <w:szCs w:val="24"/>
        </w:rPr>
        <w:t xml:space="preserve"> or simply for questions </w:t>
      </w:r>
      <w:hyperlink r:id="rId9" w:history="1">
        <w:r>
          <w:rPr>
            <w:rStyle w:val="Hyperlink"/>
            <w:sz w:val="24"/>
            <w:szCs w:val="24"/>
          </w:rPr>
          <w:t>https://schoolgateway.co.uk</w:t>
        </w:r>
      </w:hyperlink>
      <w:r>
        <w:rPr>
          <w:sz w:val="24"/>
          <w:szCs w:val="24"/>
        </w:rPr>
        <w:t xml:space="preserve">.  </w:t>
      </w:r>
    </w:p>
    <w:p w:rsidR="001E690B" w:rsidRDefault="001E690B">
      <w:pPr>
        <w:spacing w:after="0" w:line="240" w:lineRule="auto"/>
        <w:jc w:val="center"/>
        <w:rPr>
          <w:b/>
          <w:sz w:val="24"/>
          <w:szCs w:val="24"/>
        </w:rPr>
      </w:pPr>
    </w:p>
    <w:p w:rsidR="001E690B" w:rsidRDefault="0092046F">
      <w:pPr>
        <w:spacing w:after="0" w:line="240" w:lineRule="auto"/>
        <w:jc w:val="center"/>
        <w:rPr>
          <w:b/>
          <w:sz w:val="24"/>
          <w:szCs w:val="24"/>
        </w:rPr>
      </w:pPr>
      <w:r>
        <w:rPr>
          <w:b/>
          <w:sz w:val="24"/>
          <w:szCs w:val="24"/>
        </w:rPr>
        <w:t>WHAT DO I NEED TO DO?</w:t>
      </w:r>
    </w:p>
    <w:p w:rsidR="001E690B" w:rsidRPr="00571FD9" w:rsidRDefault="001E690B">
      <w:pPr>
        <w:spacing w:after="0" w:line="240" w:lineRule="auto"/>
        <w:jc w:val="center"/>
        <w:rPr>
          <w:sz w:val="10"/>
          <w:szCs w:val="10"/>
        </w:rPr>
      </w:pPr>
    </w:p>
    <w:tbl>
      <w:tblPr>
        <w:tblStyle w:val="TableGrid"/>
        <w:tblW w:w="0" w:type="auto"/>
        <w:tblLook w:val="04A0" w:firstRow="1" w:lastRow="0" w:firstColumn="1" w:lastColumn="0" w:noHBand="0" w:noVBand="1"/>
      </w:tblPr>
      <w:tblGrid>
        <w:gridCol w:w="10343"/>
      </w:tblGrid>
      <w:tr w:rsidR="001E690B" w:rsidTr="00571FD9">
        <w:tc>
          <w:tcPr>
            <w:tcW w:w="10343" w:type="dxa"/>
            <w:shd w:val="clear" w:color="auto" w:fill="FFFFCC"/>
          </w:tcPr>
          <w:p w:rsidR="001E690B" w:rsidRDefault="0092046F">
            <w:pPr>
              <w:pStyle w:val="ListParagraph"/>
              <w:numPr>
                <w:ilvl w:val="0"/>
                <w:numId w:val="1"/>
              </w:numPr>
              <w:spacing w:after="0" w:line="240" w:lineRule="auto"/>
              <w:jc w:val="center"/>
              <w:rPr>
                <w:sz w:val="24"/>
                <w:szCs w:val="24"/>
              </w:rPr>
            </w:pPr>
            <w:r>
              <w:rPr>
                <w:sz w:val="24"/>
                <w:szCs w:val="24"/>
              </w:rPr>
              <w:t>Stop using your Parent Pay account and use up any credit before 7 July.</w:t>
            </w:r>
          </w:p>
          <w:p w:rsidR="001E690B" w:rsidRPr="00571FD9" w:rsidRDefault="0092046F" w:rsidP="00571FD9">
            <w:pPr>
              <w:pStyle w:val="ListParagraph"/>
              <w:numPr>
                <w:ilvl w:val="0"/>
                <w:numId w:val="1"/>
              </w:numPr>
              <w:spacing w:after="0" w:line="240" w:lineRule="auto"/>
              <w:jc w:val="center"/>
              <w:rPr>
                <w:sz w:val="24"/>
                <w:szCs w:val="24"/>
              </w:rPr>
            </w:pPr>
            <w:r>
              <w:rPr>
                <w:sz w:val="24"/>
                <w:szCs w:val="24"/>
              </w:rPr>
              <w:t xml:space="preserve">Download the </w:t>
            </w:r>
            <w:proofErr w:type="spellStart"/>
            <w:r>
              <w:rPr>
                <w:sz w:val="24"/>
                <w:szCs w:val="24"/>
              </w:rPr>
              <w:t>Schoolg</w:t>
            </w:r>
            <w:r w:rsidRPr="00571FD9">
              <w:rPr>
                <w:sz w:val="24"/>
                <w:szCs w:val="24"/>
              </w:rPr>
              <w:t>ateway</w:t>
            </w:r>
            <w:proofErr w:type="spellEnd"/>
            <w:r w:rsidRPr="00571FD9">
              <w:rPr>
                <w:sz w:val="24"/>
                <w:szCs w:val="24"/>
              </w:rPr>
              <w:t xml:space="preserve"> App and activate it.</w:t>
            </w:r>
          </w:p>
        </w:tc>
      </w:tr>
    </w:tbl>
    <w:p w:rsidR="001E690B" w:rsidRPr="00571FD9" w:rsidRDefault="001E690B">
      <w:pPr>
        <w:spacing w:after="0" w:line="240" w:lineRule="auto"/>
        <w:rPr>
          <w:sz w:val="10"/>
          <w:szCs w:val="10"/>
        </w:rPr>
      </w:pPr>
    </w:p>
    <w:p w:rsidR="001E690B" w:rsidRDefault="0092046F">
      <w:pPr>
        <w:spacing w:after="0" w:line="240" w:lineRule="auto"/>
        <w:jc w:val="center"/>
        <w:rPr>
          <w:sz w:val="24"/>
          <w:szCs w:val="24"/>
        </w:rPr>
      </w:pPr>
      <w:r>
        <w:rPr>
          <w:sz w:val="24"/>
          <w:szCs w:val="24"/>
        </w:rPr>
        <w:t xml:space="preserve">Should you need any help or support in using the App, please phone and ask for Linda or Catherine or alternatively please email </w:t>
      </w:r>
      <w:hyperlink r:id="rId10" w:history="1">
        <w:r>
          <w:rPr>
            <w:rStyle w:val="Hyperlink"/>
            <w:sz w:val="24"/>
            <w:szCs w:val="24"/>
          </w:rPr>
          <w:t>choughton299@st-josephs.bolton.sch.uk</w:t>
        </w:r>
      </w:hyperlink>
      <w:r>
        <w:rPr>
          <w:sz w:val="24"/>
          <w:szCs w:val="24"/>
        </w:rPr>
        <w:t xml:space="preserve"> and someone will get to back to you as soon as possible.</w:t>
      </w:r>
    </w:p>
    <w:p w:rsidR="009520F3" w:rsidRDefault="009520F3">
      <w:pPr>
        <w:spacing w:after="0" w:line="240" w:lineRule="auto"/>
        <w:rPr>
          <w:sz w:val="24"/>
          <w:szCs w:val="24"/>
        </w:rPr>
      </w:pPr>
    </w:p>
    <w:p w:rsidR="001E690B" w:rsidRDefault="0092046F">
      <w:pPr>
        <w:spacing w:after="0" w:line="240" w:lineRule="auto"/>
        <w:rPr>
          <w:sz w:val="24"/>
          <w:szCs w:val="24"/>
        </w:rPr>
      </w:pPr>
      <w:r>
        <w:rPr>
          <w:sz w:val="24"/>
          <w:szCs w:val="24"/>
        </w:rPr>
        <w:t>Yours sincerely</w:t>
      </w:r>
    </w:p>
    <w:p w:rsidR="001E690B" w:rsidRDefault="001E690B"/>
    <w:p w:rsidR="00A82BED" w:rsidRPr="00A82BED" w:rsidRDefault="00A82BED">
      <w:pPr>
        <w:rPr>
          <w:rFonts w:ascii="Lucida Calligraphy" w:hAnsi="Lucida Calligraphy"/>
          <w:sz w:val="24"/>
          <w:szCs w:val="24"/>
        </w:rPr>
      </w:pPr>
      <w:r w:rsidRPr="00A82BED">
        <w:rPr>
          <w:rFonts w:ascii="Lucida Calligraphy" w:hAnsi="Lucida Calligraphy"/>
          <w:sz w:val="24"/>
          <w:szCs w:val="24"/>
        </w:rPr>
        <w:t xml:space="preserve">Mr McCabe </w:t>
      </w:r>
      <w:bookmarkStart w:id="0" w:name="_GoBack"/>
      <w:bookmarkEnd w:id="0"/>
    </w:p>
    <w:sectPr w:rsidR="00A82BED" w:rsidRPr="00A82BED">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46F" w:rsidRDefault="0092046F">
      <w:pPr>
        <w:spacing w:after="0" w:line="240" w:lineRule="auto"/>
      </w:pPr>
      <w:r>
        <w:separator/>
      </w:r>
    </w:p>
  </w:endnote>
  <w:endnote w:type="continuationSeparator" w:id="0">
    <w:p w:rsidR="0092046F" w:rsidRDefault="00920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90B" w:rsidRDefault="0092046F">
    <w:pPr>
      <w:pStyle w:val="Footer"/>
    </w:pPr>
    <w:r>
      <w:rPr>
        <w:noProof/>
        <w:lang w:eastAsia="en-GB"/>
      </w:rPr>
      <w:drawing>
        <wp:anchor distT="0" distB="0" distL="114300" distR="114300" simplePos="0" relativeHeight="251661312" behindDoc="0" locked="0" layoutInCell="1" allowOverlap="1">
          <wp:simplePos x="0" y="0"/>
          <wp:positionH relativeFrom="margin">
            <wp:posOffset>190500</wp:posOffset>
          </wp:positionH>
          <wp:positionV relativeFrom="paragraph">
            <wp:posOffset>-22860</wp:posOffset>
          </wp:positionV>
          <wp:extent cx="438150" cy="578528"/>
          <wp:effectExtent l="0" t="0" r="0" b="0"/>
          <wp:wrapNone/>
          <wp:docPr id="20" name="Picture 20"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8150" cy="578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1419225</wp:posOffset>
          </wp:positionH>
          <wp:positionV relativeFrom="paragraph">
            <wp:posOffset>27940</wp:posOffset>
          </wp:positionV>
          <wp:extent cx="756920" cy="470535"/>
          <wp:effectExtent l="0" t="0" r="5080" b="5715"/>
          <wp:wrapThrough wrapText="bothSides">
            <wp:wrapPolygon edited="0">
              <wp:start x="0" y="0"/>
              <wp:lineTo x="0" y="20988"/>
              <wp:lineTo x="21201" y="20988"/>
              <wp:lineTo x="2120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657225</wp:posOffset>
          </wp:positionH>
          <wp:positionV relativeFrom="paragraph">
            <wp:posOffset>17145</wp:posOffset>
          </wp:positionV>
          <wp:extent cx="581025" cy="581025"/>
          <wp:effectExtent l="0" t="0" r="9525" b="9525"/>
          <wp:wrapSquare wrapText="bothSides"/>
          <wp:docPr id="19" name="Picture 19"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2143125</wp:posOffset>
          </wp:positionH>
          <wp:positionV relativeFrom="paragraph">
            <wp:posOffset>15240</wp:posOffset>
          </wp:positionV>
          <wp:extent cx="927100" cy="253365"/>
          <wp:effectExtent l="0" t="0" r="6350" b="0"/>
          <wp:wrapThrough wrapText="bothSides">
            <wp:wrapPolygon edited="0">
              <wp:start x="0" y="0"/>
              <wp:lineTo x="0" y="19489"/>
              <wp:lineTo x="21304" y="19489"/>
              <wp:lineTo x="21304" y="0"/>
              <wp:lineTo x="0" y="0"/>
            </wp:wrapPolygon>
          </wp:wrapThrough>
          <wp:docPr id="13" name="Picture 13"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2495550</wp:posOffset>
          </wp:positionH>
          <wp:positionV relativeFrom="paragraph">
            <wp:posOffset>154940</wp:posOffset>
          </wp:positionV>
          <wp:extent cx="833755" cy="409575"/>
          <wp:effectExtent l="0" t="0" r="4445" b="9525"/>
          <wp:wrapThrough wrapText="bothSides">
            <wp:wrapPolygon edited="0">
              <wp:start x="19248" y="0"/>
              <wp:lineTo x="0" y="6028"/>
              <wp:lineTo x="0" y="18084"/>
              <wp:lineTo x="3455" y="21098"/>
              <wp:lineTo x="6416" y="21098"/>
              <wp:lineTo x="15299" y="21098"/>
              <wp:lineTo x="21222" y="20093"/>
              <wp:lineTo x="21222" y="0"/>
              <wp:lineTo x="1924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3514725</wp:posOffset>
          </wp:positionH>
          <wp:positionV relativeFrom="paragraph">
            <wp:posOffset>-95250</wp:posOffset>
          </wp:positionV>
          <wp:extent cx="958850" cy="701239"/>
          <wp:effectExtent l="0" t="0" r="0" b="3810"/>
          <wp:wrapThrough wrapText="bothSides">
            <wp:wrapPolygon edited="0">
              <wp:start x="0" y="0"/>
              <wp:lineTo x="0" y="21130"/>
              <wp:lineTo x="21028" y="21130"/>
              <wp:lineTo x="21028" y="0"/>
              <wp:lineTo x="0" y="0"/>
            </wp:wrapPolygon>
          </wp:wrapThrough>
          <wp:docPr id="11" name="Picture 11"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4819650</wp:posOffset>
          </wp:positionH>
          <wp:positionV relativeFrom="paragraph">
            <wp:posOffset>-47625</wp:posOffset>
          </wp:positionV>
          <wp:extent cx="687705" cy="619125"/>
          <wp:effectExtent l="0" t="0" r="0" b="9525"/>
          <wp:wrapThrough wrapText="bothSides">
            <wp:wrapPolygon edited="0">
              <wp:start x="0" y="0"/>
              <wp:lineTo x="0" y="21268"/>
              <wp:lineTo x="20942" y="21268"/>
              <wp:lineTo x="20942" y="0"/>
              <wp:lineTo x="0" y="0"/>
            </wp:wrapPolygon>
          </wp:wrapThrough>
          <wp:docPr id="10" name="Picture 10"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-171450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1" name="Picture 21"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page">
            <wp:align>right</wp:align>
          </wp:positionH>
          <wp:positionV relativeFrom="paragraph">
            <wp:posOffset>-175260</wp:posOffset>
          </wp:positionV>
          <wp:extent cx="932815" cy="669925"/>
          <wp:effectExtent l="0" t="0" r="635" b="0"/>
          <wp:wrapThrough wrapText="bothSides">
            <wp:wrapPolygon edited="0">
              <wp:start x="0" y="0"/>
              <wp:lineTo x="0" y="20883"/>
              <wp:lineTo x="21174" y="20883"/>
              <wp:lineTo x="21174" y="0"/>
              <wp:lineTo x="0" y="0"/>
            </wp:wrapPolygon>
          </wp:wrapThrough>
          <wp:docPr id="8" name="Picture 8"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margin">
            <wp:align>right</wp:align>
          </wp:positionH>
          <wp:positionV relativeFrom="paragraph">
            <wp:posOffset>-127635</wp:posOffset>
          </wp:positionV>
          <wp:extent cx="961390" cy="605155"/>
          <wp:effectExtent l="0" t="0" r="0" b="4445"/>
          <wp:wrapSquare wrapText="bothSides"/>
          <wp:docPr id="9" name="Picture 9"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46F" w:rsidRDefault="0092046F">
      <w:pPr>
        <w:spacing w:after="0" w:line="240" w:lineRule="auto"/>
      </w:pPr>
      <w:r>
        <w:separator/>
      </w:r>
    </w:p>
  </w:footnote>
  <w:footnote w:type="continuationSeparator" w:id="0">
    <w:p w:rsidR="0092046F" w:rsidRDefault="009204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90B" w:rsidRDefault="0092046F">
    <w:pPr>
      <w:pStyle w:val="Header"/>
      <w:tabs>
        <w:tab w:val="clear" w:pos="9026"/>
        <w:tab w:val="right" w:pos="10348"/>
      </w:tabs>
      <w:ind w:left="-851" w:right="-897" w:firstLine="851"/>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79744" behindDoc="1" locked="0" layoutInCell="1" allowOverlap="1">
          <wp:simplePos x="0" y="0"/>
          <wp:positionH relativeFrom="column">
            <wp:posOffset>-9525</wp:posOffset>
          </wp:positionH>
          <wp:positionV relativeFrom="paragraph">
            <wp:posOffset>43180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b/>
        <w:color w:val="44546A"/>
        <w:sz w:val="44"/>
        <w:szCs w:val="44"/>
      </w:rPr>
      <w:t xml:space="preserve">  St Joseph’s Roman Catholic High School</w:t>
    </w:r>
  </w:p>
  <w:p w:rsidR="001E690B" w:rsidRDefault="0092046F">
    <w:pPr>
      <w:pStyle w:val="Header"/>
      <w:tabs>
        <w:tab w:val="clear" w:pos="9026"/>
        <w:tab w:val="right" w:pos="10348"/>
      </w:tabs>
      <w:ind w:left="-851" w:right="-897"/>
      <w:jc w:val="center"/>
      <w:rPr>
        <w:rFonts w:ascii="Microsoft PhagsPa" w:hAnsi="Microsoft PhagsPa"/>
        <w:color w:val="808080"/>
        <w:sz w:val="32"/>
        <w:szCs w:val="32"/>
      </w:rPr>
    </w:pPr>
    <w:r>
      <w:rPr>
        <w:rFonts w:ascii="Microsoft PhagsPa" w:hAnsi="Microsoft PhagsPa"/>
        <w:color w:val="808080"/>
        <w:sz w:val="32"/>
        <w:szCs w:val="32"/>
      </w:rPr>
      <w:tab/>
      <w:t xml:space="preserve">                               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1E690B" w:rsidRDefault="0092046F">
    <w:pPr>
      <w:pStyle w:val="Header"/>
      <w:tabs>
        <w:tab w:val="clear" w:pos="9026"/>
        <w:tab w:val="right" w:pos="9923"/>
        <w:tab w:val="right" w:pos="10348"/>
      </w:tabs>
      <w:ind w:left="-709" w:right="-897"/>
      <w:jc w:val="center"/>
      <w:rPr>
        <w:rFonts w:ascii="Microsoft PhagsPa" w:hAnsi="Microsoft PhagsPa" w:cs="TTFF5ECF70t00"/>
        <w:color w:val="0070C0"/>
        <w:sz w:val="28"/>
        <w:szCs w:val="28"/>
        <w:lang w:val="en-IE"/>
      </w:rPr>
    </w:pPr>
    <w:r>
      <w:rPr>
        <w:rFonts w:ascii="Microsoft PhagsPa" w:hAnsi="Microsoft PhagsPa"/>
        <w:b/>
        <w:sz w:val="28"/>
        <w:szCs w:val="28"/>
      </w:rPr>
      <w:t xml:space="preserve">                                                                   Telephone:</w:t>
    </w:r>
    <w:r>
      <w:rPr>
        <w:rFonts w:ascii="Microsoft PhagsPa" w:hAnsi="Microsoft PhagsPa"/>
        <w:sz w:val="28"/>
        <w:szCs w:val="28"/>
      </w:rPr>
      <w:t xml:space="preserve"> 01204 697456 </w:t>
    </w:r>
  </w:p>
  <w:p w:rsidR="001E690B" w:rsidRDefault="0092046F">
    <w:pPr>
      <w:pStyle w:val="Header"/>
      <w:tabs>
        <w:tab w:val="clear" w:pos="9026"/>
        <w:tab w:val="right" w:pos="9923"/>
      </w:tabs>
      <w:ind w:left="-709" w:right="-897"/>
      <w:jc w:val="center"/>
      <w:rPr>
        <w:rFonts w:ascii="Microsoft PhagsPa" w:hAnsi="Microsoft PhagsPa" w:cs="TTFF5ECF70t00"/>
        <w:sz w:val="24"/>
        <w:szCs w:val="24"/>
        <w:lang w:val="en-IE"/>
      </w:rPr>
    </w:pPr>
    <w:r>
      <w:rPr>
        <w:rFonts w:ascii="Microsoft PhagsPa" w:hAnsi="Microsoft PhagsPa" w:cs="TTFF5ECF70t00"/>
        <w:b/>
        <w:sz w:val="24"/>
        <w:szCs w:val="24"/>
        <w:lang w:val="en-IE"/>
      </w:rPr>
      <w:t xml:space="preserve">     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1E690B" w:rsidRDefault="001E690B">
    <w:pPr>
      <w:pStyle w:val="Footer"/>
      <w:tabs>
        <w:tab w:val="clear" w:pos="9026"/>
        <w:tab w:val="right" w:pos="10348"/>
      </w:tabs>
      <w:ind w:left="-993" w:right="-1180"/>
      <w:jc w:val="right"/>
      <w:rPr>
        <w:rFonts w:ascii="Microsoft PhagsPa" w:hAnsi="Microsoft PhagsPa"/>
        <w:b/>
        <w:sz w:val="18"/>
        <w:szCs w:val="18"/>
      </w:rPr>
    </w:pPr>
  </w:p>
  <w:p w:rsidR="001E690B" w:rsidRDefault="0092046F">
    <w:pPr>
      <w:pStyle w:val="Footer"/>
      <w:tabs>
        <w:tab w:val="clear" w:pos="9026"/>
        <w:tab w:val="right" w:pos="9923"/>
      </w:tabs>
      <w:ind w:left="-993" w:right="-897"/>
      <w:rPr>
        <w:rFonts w:ascii="Microsoft PhagsPa" w:hAnsi="Microsoft PhagsPa"/>
        <w:sz w:val="18"/>
        <w:szCs w:val="18"/>
      </w:rPr>
    </w:pPr>
    <w:r>
      <w:rPr>
        <w:rFonts w:ascii="Microsoft PhagsPa" w:hAnsi="Microsoft PhagsPa"/>
        <w:b/>
        <w:sz w:val="18"/>
        <w:szCs w:val="18"/>
      </w:rPr>
      <w:t xml:space="preserve">                               </w:t>
    </w:r>
    <w:proofErr w:type="spellStart"/>
    <w:r>
      <w:rPr>
        <w:rFonts w:ascii="Microsoft PhagsPa" w:hAnsi="Microsoft PhagsPa"/>
        <w:b/>
        <w:sz w:val="18"/>
        <w:szCs w:val="18"/>
      </w:rPr>
      <w:t>Headteacher</w:t>
    </w:r>
    <w:proofErr w:type="spellEnd"/>
    <w:r>
      <w:rPr>
        <w:rFonts w:ascii="Microsoft PhagsPa" w:hAnsi="Microsoft PhagsPa"/>
        <w:b/>
        <w:sz w:val="18"/>
        <w:szCs w:val="18"/>
      </w:rPr>
      <w:t>:</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1E690B" w:rsidRDefault="0092046F">
    <w:pPr>
      <w:pStyle w:val="Footer"/>
      <w:tabs>
        <w:tab w:val="clear" w:pos="9026"/>
        <w:tab w:val="right" w:pos="9923"/>
      </w:tabs>
      <w:ind w:left="-993" w:right="-897"/>
      <w:jc w:val="center"/>
      <w:rPr>
        <w:rFonts w:ascii="Microsoft PhagsPa" w:hAnsi="Microsoft PhagsPa" w:cs="TTFF5ECF70t00"/>
        <w:color w:val="CC9900"/>
        <w:sz w:val="18"/>
        <w:szCs w:val="18"/>
        <w:lang w:val="en-IE"/>
      </w:rPr>
    </w:pPr>
    <w:r>
      <w:rPr>
        <w:rFonts w:ascii="Microsoft PhagsPa" w:hAnsi="Microsoft PhagsPa"/>
        <w:b/>
        <w:sz w:val="18"/>
        <w:szCs w:val="18"/>
      </w:rPr>
      <w:t xml:space="preserve">                                                                                                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1E690B" w:rsidRDefault="001E690B">
    <w:pPr>
      <w:pStyle w:val="NoSpacing"/>
    </w:pPr>
  </w:p>
  <w:p w:rsidR="001E690B" w:rsidRDefault="001E69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D606E"/>
    <w:multiLevelType w:val="hybridMultilevel"/>
    <w:tmpl w:val="3D66E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0B"/>
    <w:rsid w:val="001E690B"/>
    <w:rsid w:val="00571FD9"/>
    <w:rsid w:val="0092046F"/>
    <w:rsid w:val="009520F3"/>
    <w:rsid w:val="00A82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E02B53D-2E5C-4140-9A09-70D7DFE4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gateway.co.uk/get-starte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houghton299@st-josephs.bolton.sch.uk" TargetMode="External"/><Relationship Id="rId4" Type="http://schemas.openxmlformats.org/officeDocument/2006/relationships/webSettings" Target="webSettings.xml"/><Relationship Id="rId9" Type="http://schemas.openxmlformats.org/officeDocument/2006/relationships/hyperlink" Target="https://schoolgatewa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HoughtonCa@sjhs.int</dc:creator>
  <cp:keywords/>
  <dc:description/>
  <cp:lastModifiedBy>WetherbyL</cp:lastModifiedBy>
  <cp:revision>2</cp:revision>
  <dcterms:created xsi:type="dcterms:W3CDTF">2022-06-09T13:40:00Z</dcterms:created>
  <dcterms:modified xsi:type="dcterms:W3CDTF">2022-06-09T13:40:00Z</dcterms:modified>
</cp:coreProperties>
</file>