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44" w:rsidRDefault="00E62E9A">
      <w:pPr>
        <w:pStyle w:val="NoSpacing"/>
      </w:pPr>
      <w:r>
        <w:tab/>
      </w:r>
      <w:r>
        <w:tab/>
      </w:r>
      <w:r>
        <w:tab/>
      </w:r>
      <w:r>
        <w:tab/>
      </w:r>
      <w:r>
        <w:tab/>
      </w:r>
      <w:r>
        <w:tab/>
      </w:r>
      <w:r>
        <w:tab/>
      </w:r>
      <w:r>
        <w:tab/>
      </w:r>
      <w:r>
        <w:tab/>
      </w:r>
    </w:p>
    <w:p w:rsidR="00E62E9A" w:rsidRPr="00A61439" w:rsidRDefault="00751C47">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9</w:t>
      </w:r>
      <w:r w:rsidR="00A61439" w:rsidRPr="00A61439">
        <w:rPr>
          <w:rFonts w:ascii="Tahoma" w:hAnsi="Tahoma" w:cs="Tahoma"/>
          <w:vertAlign w:val="superscript"/>
        </w:rPr>
        <w:t>th</w:t>
      </w:r>
      <w:r w:rsidR="00A61439" w:rsidRPr="00A61439">
        <w:rPr>
          <w:rFonts w:ascii="Tahoma" w:hAnsi="Tahoma" w:cs="Tahoma"/>
        </w:rPr>
        <w:t xml:space="preserve"> </w:t>
      </w:r>
      <w:r>
        <w:rPr>
          <w:rFonts w:ascii="Tahoma" w:hAnsi="Tahoma" w:cs="Tahoma"/>
        </w:rPr>
        <w:t>September 2</w:t>
      </w:r>
      <w:r w:rsidR="00A61439" w:rsidRPr="00A61439">
        <w:rPr>
          <w:rFonts w:ascii="Tahoma" w:hAnsi="Tahoma" w:cs="Tahoma"/>
        </w:rPr>
        <w:t>022</w:t>
      </w:r>
    </w:p>
    <w:p w:rsidR="00E62E9A" w:rsidRDefault="00E62E9A" w:rsidP="00A61439">
      <w:pPr>
        <w:pStyle w:val="NoSpacing"/>
        <w:rPr>
          <w:rFonts w:ascii="Tahoma" w:hAnsi="Tahoma" w:cs="Tahoma"/>
        </w:rPr>
      </w:pPr>
    </w:p>
    <w:p w:rsidR="00751C47" w:rsidRDefault="00751C47" w:rsidP="00A61439">
      <w:pPr>
        <w:pStyle w:val="NoSpacing"/>
        <w:rPr>
          <w:rFonts w:ascii="Tahoma" w:hAnsi="Tahoma" w:cs="Tahoma"/>
        </w:rPr>
      </w:pPr>
    </w:p>
    <w:p w:rsidR="00751C47" w:rsidRPr="00751C47" w:rsidRDefault="00751C47" w:rsidP="00751C47">
      <w:pPr>
        <w:rPr>
          <w:rFonts w:ascii="Tahoma" w:eastAsiaTheme="minorHAnsi" w:hAnsi="Tahoma" w:cs="Tahoma"/>
          <w:sz w:val="24"/>
          <w:szCs w:val="24"/>
        </w:rPr>
      </w:pPr>
      <w:r w:rsidRPr="00751C47">
        <w:rPr>
          <w:rFonts w:ascii="Tahoma" w:hAnsi="Tahoma" w:cs="Tahoma"/>
          <w:sz w:val="24"/>
          <w:szCs w:val="24"/>
        </w:rPr>
        <w:t>Dear Parents and Carers of Y6 and Y5</w:t>
      </w:r>
    </w:p>
    <w:p w:rsidR="00751C47" w:rsidRPr="00751C47" w:rsidRDefault="00751C47" w:rsidP="00751C47">
      <w:pPr>
        <w:rPr>
          <w:rFonts w:ascii="Tahoma" w:hAnsi="Tahoma" w:cs="Tahoma"/>
          <w:sz w:val="24"/>
          <w:szCs w:val="24"/>
        </w:rPr>
      </w:pPr>
    </w:p>
    <w:p w:rsidR="00751C47" w:rsidRPr="00751C47" w:rsidRDefault="00751C47" w:rsidP="00751C47">
      <w:pPr>
        <w:rPr>
          <w:rFonts w:ascii="Tahoma" w:hAnsi="Tahoma" w:cs="Tahoma"/>
          <w:sz w:val="24"/>
          <w:szCs w:val="24"/>
        </w:rPr>
      </w:pPr>
      <w:r w:rsidRPr="00751C47">
        <w:rPr>
          <w:rFonts w:ascii="Tahoma" w:hAnsi="Tahoma" w:cs="Tahoma"/>
          <w:sz w:val="24"/>
          <w:szCs w:val="24"/>
        </w:rPr>
        <w:t>We know that you will want the best for your child and every child is different.  Choosing a secondary school can be a very daunting experience because we all want our children to achieve their best and have the wider school experiences that help them to become fully rounded adults</w:t>
      </w:r>
      <w:r>
        <w:rPr>
          <w:rFonts w:ascii="Tahoma" w:hAnsi="Tahoma" w:cs="Tahoma"/>
          <w:sz w:val="24"/>
          <w:szCs w:val="24"/>
        </w:rPr>
        <w:t xml:space="preserve"> taking up their place in the world</w:t>
      </w:r>
      <w:r w:rsidRPr="00751C47">
        <w:rPr>
          <w:rFonts w:ascii="Tahoma" w:hAnsi="Tahoma" w:cs="Tahoma"/>
          <w:sz w:val="24"/>
          <w:szCs w:val="24"/>
        </w:rPr>
        <w:t>.  We would like to help you make this important decision by inviting you to our Open Evening on Tuesday 20</w:t>
      </w:r>
      <w:r w:rsidRPr="00751C47">
        <w:rPr>
          <w:rFonts w:ascii="Tahoma" w:hAnsi="Tahoma" w:cs="Tahoma"/>
          <w:sz w:val="24"/>
          <w:szCs w:val="24"/>
          <w:vertAlign w:val="superscript"/>
        </w:rPr>
        <w:t>th</w:t>
      </w:r>
      <w:r w:rsidRPr="00751C47">
        <w:rPr>
          <w:rFonts w:ascii="Tahoma" w:hAnsi="Tahoma" w:cs="Tahoma"/>
          <w:sz w:val="24"/>
          <w:szCs w:val="24"/>
        </w:rPr>
        <w:t xml:space="preserve"> September from 5-7pm.  Last year our Open Evening was very busy and we were over subscribed for Y7 starters, so we encourage you to spend time coming along to meet us to find out what makes our school unique and to </w:t>
      </w:r>
      <w:r>
        <w:rPr>
          <w:rFonts w:ascii="Tahoma" w:hAnsi="Tahoma" w:cs="Tahoma"/>
          <w:sz w:val="24"/>
          <w:szCs w:val="24"/>
        </w:rPr>
        <w:t xml:space="preserve">introduce us to </w:t>
      </w:r>
      <w:r w:rsidRPr="00751C47">
        <w:rPr>
          <w:rFonts w:ascii="Tahoma" w:hAnsi="Tahoma" w:cs="Tahoma"/>
          <w:sz w:val="24"/>
          <w:szCs w:val="24"/>
        </w:rPr>
        <w:t>your child.  Please see the attached flier for more information.  We look forward to seeing you!</w:t>
      </w:r>
    </w:p>
    <w:p w:rsidR="00751C47" w:rsidRPr="00751C47" w:rsidRDefault="00751C47" w:rsidP="00751C47">
      <w:pPr>
        <w:rPr>
          <w:rFonts w:ascii="Tahoma" w:hAnsi="Tahoma" w:cs="Tahoma"/>
          <w:sz w:val="24"/>
          <w:szCs w:val="24"/>
        </w:rPr>
      </w:pPr>
    </w:p>
    <w:p w:rsidR="00751C47" w:rsidRPr="00751C47" w:rsidRDefault="00751C47" w:rsidP="00751C47">
      <w:pPr>
        <w:rPr>
          <w:rFonts w:ascii="Tahoma" w:hAnsi="Tahoma" w:cs="Tahoma"/>
          <w:i/>
          <w:iCs/>
          <w:noProof/>
          <w:color w:val="808080"/>
          <w:sz w:val="24"/>
          <w:szCs w:val="24"/>
          <w:lang w:val="en-US" w:eastAsia="en-GB"/>
        </w:rPr>
      </w:pPr>
      <w:r>
        <w:rPr>
          <w:rFonts w:ascii="Tahoma" w:hAnsi="Tahoma" w:cs="Tahoma"/>
          <w:noProof/>
          <w:sz w:val="24"/>
          <w:szCs w:val="24"/>
          <w:lang w:val="en-US" w:eastAsia="en-GB"/>
        </w:rPr>
        <w:t>Yours Sincerely</w:t>
      </w:r>
    </w:p>
    <w:p w:rsidR="00751C47" w:rsidRDefault="00751C47" w:rsidP="00751C47">
      <w:pPr>
        <w:rPr>
          <w:rFonts w:ascii="Tahoma" w:hAnsi="Tahoma" w:cs="Tahoma"/>
          <w:i/>
          <w:iCs/>
          <w:noProof/>
          <w:color w:val="808080"/>
          <w:sz w:val="24"/>
          <w:szCs w:val="24"/>
          <w:lang w:val="en-US" w:eastAsia="en-GB"/>
        </w:rPr>
      </w:pPr>
    </w:p>
    <w:p w:rsidR="00751C47" w:rsidRPr="00751C47" w:rsidRDefault="00751C47" w:rsidP="00751C47">
      <w:pPr>
        <w:rPr>
          <w:rFonts w:ascii="Tahoma" w:hAnsi="Tahoma" w:cs="Tahoma"/>
          <w:noProof/>
          <w:color w:val="000000"/>
          <w:sz w:val="24"/>
          <w:szCs w:val="24"/>
          <w:lang w:val="en-US" w:eastAsia="en-GB"/>
        </w:rPr>
      </w:pPr>
      <w:bookmarkStart w:id="0" w:name="_GoBack"/>
      <w:bookmarkEnd w:id="0"/>
      <w:r>
        <w:rPr>
          <w:rFonts w:ascii="Tahoma" w:hAnsi="Tahoma" w:cs="Tahoma"/>
          <w:i/>
          <w:iCs/>
          <w:noProof/>
          <w:color w:val="808080"/>
          <w:sz w:val="24"/>
          <w:szCs w:val="24"/>
          <w:lang w:val="en-US" w:eastAsia="en-GB"/>
        </w:rPr>
        <w:t>Mr T</w:t>
      </w:r>
      <w:r w:rsidRPr="00751C47">
        <w:rPr>
          <w:rFonts w:ascii="Tahoma" w:hAnsi="Tahoma" w:cs="Tahoma"/>
          <w:i/>
          <w:iCs/>
          <w:noProof/>
          <w:color w:val="808080"/>
          <w:sz w:val="24"/>
          <w:szCs w:val="24"/>
          <w:lang w:val="en-US" w:eastAsia="en-GB"/>
        </w:rPr>
        <w:t xml:space="preserve"> McCabe</w:t>
      </w:r>
    </w:p>
    <w:p w:rsidR="00751C47" w:rsidRPr="00751C47" w:rsidRDefault="00751C47" w:rsidP="00751C47">
      <w:pPr>
        <w:rPr>
          <w:rFonts w:ascii="Tahoma" w:hAnsi="Tahoma" w:cs="Tahoma"/>
          <w:noProof/>
          <w:color w:val="000000"/>
          <w:sz w:val="24"/>
          <w:szCs w:val="24"/>
          <w:lang w:val="en-US" w:eastAsia="en-GB"/>
        </w:rPr>
      </w:pPr>
      <w:r w:rsidRPr="00751C47">
        <w:rPr>
          <w:rFonts w:ascii="Tahoma" w:hAnsi="Tahoma" w:cs="Tahoma"/>
          <w:i/>
          <w:iCs/>
          <w:noProof/>
          <w:color w:val="808080"/>
          <w:sz w:val="24"/>
          <w:szCs w:val="24"/>
          <w:lang w:val="en-US" w:eastAsia="en-GB"/>
        </w:rPr>
        <w:t>Headteacher</w:t>
      </w:r>
    </w:p>
    <w:p w:rsidR="00751C47" w:rsidRPr="00751C47" w:rsidRDefault="00751C47" w:rsidP="00A61439">
      <w:pPr>
        <w:pStyle w:val="NoSpacing"/>
        <w:rPr>
          <w:rFonts w:ascii="Tahoma" w:hAnsi="Tahoma" w:cs="Tahoma"/>
          <w:sz w:val="24"/>
          <w:szCs w:val="24"/>
        </w:rPr>
      </w:pPr>
    </w:p>
    <w:sectPr w:rsidR="00751C47" w:rsidRPr="00751C47">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C28" w:rsidRDefault="00A20C28">
      <w:pPr>
        <w:spacing w:after="0" w:line="240" w:lineRule="auto"/>
      </w:pPr>
      <w:r>
        <w:separator/>
      </w:r>
    </w:p>
  </w:endnote>
  <w:endnote w:type="continuationSeparator" w:id="0">
    <w:p w:rsidR="00A20C28" w:rsidRDefault="00A20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C28" w:rsidRDefault="00A20C28">
      <w:pPr>
        <w:spacing w:after="0" w:line="240" w:lineRule="auto"/>
      </w:pPr>
      <w:r>
        <w:separator/>
      </w:r>
    </w:p>
  </w:footnote>
  <w:footnote w:type="continuationSeparator" w:id="0">
    <w:p w:rsidR="00A20C28" w:rsidRDefault="00A20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554E4"/>
    <w:multiLevelType w:val="hybridMultilevel"/>
    <w:tmpl w:val="FFE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E4FD5"/>
    <w:multiLevelType w:val="hybridMultilevel"/>
    <w:tmpl w:val="AA9CC24E"/>
    <w:lvl w:ilvl="0" w:tplc="A658F118">
      <w:numFmt w:val="bullet"/>
      <w:lvlText w:val="●"/>
      <w:lvlJc w:val="left"/>
      <w:pPr>
        <w:ind w:left="1316" w:hanging="300"/>
      </w:pPr>
      <w:rPr>
        <w:rFonts w:ascii="HelveticaNeue-Light" w:eastAsia="HelveticaNeue-Light" w:hAnsi="HelveticaNeue-Light" w:cs="HelveticaNeue-Light" w:hint="default"/>
        <w:b w:val="0"/>
        <w:bCs w:val="0"/>
        <w:i w:val="0"/>
        <w:iCs w:val="0"/>
        <w:color w:val="3F3F3E"/>
        <w:w w:val="100"/>
        <w:sz w:val="22"/>
        <w:szCs w:val="22"/>
        <w:lang w:val="en-GB" w:eastAsia="en-US" w:bidi="ar-SA"/>
      </w:rPr>
    </w:lvl>
    <w:lvl w:ilvl="1" w:tplc="B4BACF14">
      <w:numFmt w:val="bullet"/>
      <w:lvlText w:val="•"/>
      <w:lvlJc w:val="left"/>
      <w:pPr>
        <w:ind w:left="2325" w:hanging="300"/>
      </w:pPr>
      <w:rPr>
        <w:rFonts w:hint="default"/>
        <w:lang w:val="en-GB" w:eastAsia="en-US" w:bidi="ar-SA"/>
      </w:rPr>
    </w:lvl>
    <w:lvl w:ilvl="2" w:tplc="EDD6AFD2">
      <w:numFmt w:val="bullet"/>
      <w:lvlText w:val="•"/>
      <w:lvlJc w:val="left"/>
      <w:pPr>
        <w:ind w:left="3330" w:hanging="300"/>
      </w:pPr>
      <w:rPr>
        <w:rFonts w:hint="default"/>
        <w:lang w:val="en-GB" w:eastAsia="en-US" w:bidi="ar-SA"/>
      </w:rPr>
    </w:lvl>
    <w:lvl w:ilvl="3" w:tplc="B8D8E67C">
      <w:numFmt w:val="bullet"/>
      <w:lvlText w:val="•"/>
      <w:lvlJc w:val="left"/>
      <w:pPr>
        <w:ind w:left="4334" w:hanging="300"/>
      </w:pPr>
      <w:rPr>
        <w:rFonts w:hint="default"/>
        <w:lang w:val="en-GB" w:eastAsia="en-US" w:bidi="ar-SA"/>
      </w:rPr>
    </w:lvl>
    <w:lvl w:ilvl="4" w:tplc="D7DE0750">
      <w:numFmt w:val="bullet"/>
      <w:lvlText w:val="•"/>
      <w:lvlJc w:val="left"/>
      <w:pPr>
        <w:ind w:left="5339" w:hanging="300"/>
      </w:pPr>
      <w:rPr>
        <w:rFonts w:hint="default"/>
        <w:lang w:val="en-GB" w:eastAsia="en-US" w:bidi="ar-SA"/>
      </w:rPr>
    </w:lvl>
    <w:lvl w:ilvl="5" w:tplc="DDF475C6">
      <w:numFmt w:val="bullet"/>
      <w:lvlText w:val="•"/>
      <w:lvlJc w:val="left"/>
      <w:pPr>
        <w:ind w:left="6343" w:hanging="300"/>
      </w:pPr>
      <w:rPr>
        <w:rFonts w:hint="default"/>
        <w:lang w:val="en-GB" w:eastAsia="en-US" w:bidi="ar-SA"/>
      </w:rPr>
    </w:lvl>
    <w:lvl w:ilvl="6" w:tplc="C25AA72C">
      <w:numFmt w:val="bullet"/>
      <w:lvlText w:val="•"/>
      <w:lvlJc w:val="left"/>
      <w:pPr>
        <w:ind w:left="7348" w:hanging="300"/>
      </w:pPr>
      <w:rPr>
        <w:rFonts w:hint="default"/>
        <w:lang w:val="en-GB" w:eastAsia="en-US" w:bidi="ar-SA"/>
      </w:rPr>
    </w:lvl>
    <w:lvl w:ilvl="7" w:tplc="EB78EAC2">
      <w:numFmt w:val="bullet"/>
      <w:lvlText w:val="•"/>
      <w:lvlJc w:val="left"/>
      <w:pPr>
        <w:ind w:left="8352" w:hanging="300"/>
      </w:pPr>
      <w:rPr>
        <w:rFonts w:hint="default"/>
        <w:lang w:val="en-GB" w:eastAsia="en-US" w:bidi="ar-SA"/>
      </w:rPr>
    </w:lvl>
    <w:lvl w:ilvl="8" w:tplc="C0AAE754">
      <w:numFmt w:val="bullet"/>
      <w:lvlText w:val="•"/>
      <w:lvlJc w:val="left"/>
      <w:pPr>
        <w:ind w:left="9357" w:hanging="300"/>
      </w:pPr>
      <w:rPr>
        <w:rFonts w:hint="default"/>
        <w:lang w:val="en-GB" w:eastAsia="en-US" w:bidi="ar-SA"/>
      </w:rPr>
    </w:lvl>
  </w:abstractNum>
  <w:abstractNum w:abstractNumId="10" w15:restartNumberingAfterBreak="0">
    <w:nsid w:val="68B94AAF"/>
    <w:multiLevelType w:val="hybridMultilevel"/>
    <w:tmpl w:val="AC0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106386"/>
    <w:multiLevelType w:val="hybridMultilevel"/>
    <w:tmpl w:val="8F46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B774E98"/>
    <w:multiLevelType w:val="hybridMultilevel"/>
    <w:tmpl w:val="3DC6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10"/>
  </w:num>
  <w:num w:numId="13">
    <w:abstractNumId w:val="1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31500"/>
    <w:rsid w:val="000D6964"/>
    <w:rsid w:val="00147CFE"/>
    <w:rsid w:val="00191FC3"/>
    <w:rsid w:val="001B575C"/>
    <w:rsid w:val="003E5D3F"/>
    <w:rsid w:val="003E7332"/>
    <w:rsid w:val="00474444"/>
    <w:rsid w:val="00516809"/>
    <w:rsid w:val="00560BE9"/>
    <w:rsid w:val="005845C3"/>
    <w:rsid w:val="005F0871"/>
    <w:rsid w:val="0063336E"/>
    <w:rsid w:val="00716AF5"/>
    <w:rsid w:val="00751C47"/>
    <w:rsid w:val="007F3215"/>
    <w:rsid w:val="008E012D"/>
    <w:rsid w:val="009502D6"/>
    <w:rsid w:val="009B315C"/>
    <w:rsid w:val="00A20C28"/>
    <w:rsid w:val="00A61439"/>
    <w:rsid w:val="00A87371"/>
    <w:rsid w:val="00BA4318"/>
    <w:rsid w:val="00D654AC"/>
    <w:rsid w:val="00D7750B"/>
    <w:rsid w:val="00E62E9A"/>
    <w:rsid w:val="00E87518"/>
    <w:rsid w:val="00E97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A61439"/>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323825611">
      <w:bodyDiv w:val="1"/>
      <w:marLeft w:val="0"/>
      <w:marRight w:val="0"/>
      <w:marTop w:val="0"/>
      <w:marBottom w:val="0"/>
      <w:divBdr>
        <w:top w:val="none" w:sz="0" w:space="0" w:color="auto"/>
        <w:left w:val="none" w:sz="0" w:space="0" w:color="auto"/>
        <w:bottom w:val="none" w:sz="0" w:space="0" w:color="auto"/>
        <w:right w:val="none" w:sz="0" w:space="0" w:color="auto"/>
      </w:divBdr>
    </w:div>
    <w:div w:id="388265024">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18334304">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8A245-3B0B-4361-AB06-9BAE180AF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2019-07-16T10:49:00Z</cp:lastPrinted>
  <dcterms:created xsi:type="dcterms:W3CDTF">2022-09-12T09:38:00Z</dcterms:created>
  <dcterms:modified xsi:type="dcterms:W3CDTF">2022-09-12T09:38:00Z</dcterms:modified>
</cp:coreProperties>
</file>